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42B57" w14:textId="77777777" w:rsidR="00BC0E90" w:rsidRDefault="00BC0E90" w:rsidP="00BC0E90">
      <w:proofErr w:type="spellStart"/>
      <w:r>
        <w:t>Fxpro</w:t>
      </w:r>
      <w:proofErr w:type="spellEnd"/>
    </w:p>
    <w:p w14:paraId="293F7110" w14:textId="77777777" w:rsidR="00BC0E90" w:rsidRPr="00B144A6" w:rsidRDefault="00BC0E90" w:rsidP="00BC0E90">
      <w:pPr>
        <w:rPr>
          <w:b/>
          <w:bCs/>
        </w:rPr>
      </w:pPr>
      <w:r w:rsidRPr="00B144A6">
        <w:rPr>
          <w:rFonts w:ascii="Segoe UI Emoji" w:hAnsi="Segoe UI Emoji" w:cs="Segoe UI Emoji"/>
          <w:b/>
          <w:bCs/>
        </w:rPr>
        <w:t>🔹</w:t>
      </w:r>
      <w:r w:rsidRPr="00B144A6">
        <w:rPr>
          <w:b/>
          <w:bCs/>
        </w:rPr>
        <w:t xml:space="preserve"> General Overview</w:t>
      </w:r>
    </w:p>
    <w:p w14:paraId="01E13F18" w14:textId="77777777" w:rsidR="00BC0E90" w:rsidRPr="00B144A6" w:rsidRDefault="00BC0E90" w:rsidP="00BC0E90">
      <w:proofErr w:type="spellStart"/>
      <w:r w:rsidRPr="00B144A6">
        <w:t>FxPro</w:t>
      </w:r>
      <w:proofErr w:type="spellEnd"/>
      <w:r w:rsidRPr="00B144A6">
        <w:t xml:space="preserve"> is a globally recognized forex and CFD broker, established in 2006, serving clients in over 170 countries. The company offers a wide range of trading instruments and platforms, catering to both retail and institutional traders. </w:t>
      </w:r>
      <w:proofErr w:type="spellStart"/>
      <w:r w:rsidRPr="00B144A6">
        <w:t>FxPro</w:t>
      </w:r>
      <w:proofErr w:type="spellEnd"/>
      <w:r w:rsidRPr="00B144A6">
        <w:t xml:space="preserve"> is known for its strong regulatory framework, user-friendly platforms, and competitive trading conditions. With support for multiple account types, advanced tools, and efficient customer service, </w:t>
      </w:r>
      <w:proofErr w:type="spellStart"/>
      <w:r w:rsidRPr="00B144A6">
        <w:t>FxPro</w:t>
      </w:r>
      <w:proofErr w:type="spellEnd"/>
      <w:r w:rsidRPr="00B144A6">
        <w:t xml:space="preserve"> continues to be a preferred choice for traders worldwide.</w:t>
      </w:r>
    </w:p>
    <w:p w14:paraId="393E2BC0" w14:textId="77777777" w:rsidR="00BC0E90" w:rsidRDefault="00BC0E90" w:rsidP="00BC0E90"/>
    <w:p w14:paraId="212128CA" w14:textId="77777777" w:rsidR="00BC0E90" w:rsidRDefault="00BC0E90" w:rsidP="00BC0E90"/>
    <w:p w14:paraId="1026952B" w14:textId="77777777" w:rsidR="00BC0E90" w:rsidRPr="00B144A6" w:rsidRDefault="00BC0E90" w:rsidP="00BC0E90">
      <w:pPr>
        <w:rPr>
          <w:b/>
          <w:bCs/>
        </w:rPr>
      </w:pPr>
      <w:r w:rsidRPr="00B144A6">
        <w:rPr>
          <w:rFonts w:ascii="Segoe UI Emoji" w:hAnsi="Segoe UI Emoji" w:cs="Segoe UI Emoji"/>
          <w:b/>
          <w:bCs/>
        </w:rPr>
        <w:t>🎯</w:t>
      </w:r>
      <w:r w:rsidRPr="00B144A6">
        <w:rPr>
          <w:b/>
          <w:bCs/>
        </w:rPr>
        <w:t xml:space="preserve"> Key Features</w:t>
      </w:r>
    </w:p>
    <w:p w14:paraId="3335468C" w14:textId="7164AA73" w:rsidR="00BC0E90" w:rsidRPr="00B144A6" w:rsidRDefault="00BC0E90" w:rsidP="00BC0E90">
      <w:pPr>
        <w:numPr>
          <w:ilvl w:val="0"/>
          <w:numId w:val="1"/>
        </w:numPr>
      </w:pPr>
      <w:r w:rsidRPr="00B144A6">
        <w:rPr>
          <w:b/>
          <w:bCs/>
        </w:rPr>
        <w:t>Maximum Leverage</w:t>
      </w:r>
      <w:r w:rsidRPr="00B144A6">
        <w:t xml:space="preserve">: </w:t>
      </w:r>
      <w:proofErr w:type="spellStart"/>
      <w:r w:rsidRPr="00B144A6">
        <w:t>FxPro</w:t>
      </w:r>
      <w:proofErr w:type="spellEnd"/>
      <w:r w:rsidRPr="00B144A6">
        <w:t xml:space="preserve"> employs a dynamic leverage model that adjusts based on the client's trading volume. As the volume per instrument increases, the maximum leverage offered decreases accordingly. </w:t>
      </w:r>
    </w:p>
    <w:p w14:paraId="1DE03DFB" w14:textId="3DEBE0D5" w:rsidR="00BC0E90" w:rsidRPr="00B144A6" w:rsidRDefault="00BC0E90" w:rsidP="00BC0E90">
      <w:pPr>
        <w:numPr>
          <w:ilvl w:val="0"/>
          <w:numId w:val="1"/>
        </w:numPr>
      </w:pPr>
      <w:r w:rsidRPr="00B144A6">
        <w:rPr>
          <w:b/>
          <w:bCs/>
        </w:rPr>
        <w:t>Minimum Deposit</w:t>
      </w:r>
      <w:r w:rsidRPr="00B144A6">
        <w:t xml:space="preserve">: </w:t>
      </w:r>
      <w:proofErr w:type="spellStart"/>
      <w:r w:rsidRPr="00B144A6">
        <w:t>FxPro</w:t>
      </w:r>
      <w:proofErr w:type="spellEnd"/>
      <w:r w:rsidRPr="00B144A6">
        <w:t xml:space="preserve"> does not impose a fixed minimum deposit requirement, allowing traders flexibility. However, an initial deposit of $1,000 is recommended for a smoother trading experience. </w:t>
      </w:r>
    </w:p>
    <w:p w14:paraId="3EB686D9" w14:textId="1D1D2A51" w:rsidR="00BC0E90" w:rsidRPr="00B144A6" w:rsidRDefault="00BC0E90" w:rsidP="00BC0E90">
      <w:pPr>
        <w:numPr>
          <w:ilvl w:val="0"/>
          <w:numId w:val="1"/>
        </w:numPr>
      </w:pPr>
      <w:r w:rsidRPr="00B144A6">
        <w:rPr>
          <w:b/>
          <w:bCs/>
        </w:rPr>
        <w:t>Deposit &amp; Withdrawal Methods</w:t>
      </w:r>
      <w:r w:rsidRPr="00B144A6">
        <w:t xml:space="preserve">: </w:t>
      </w:r>
      <w:proofErr w:type="spellStart"/>
      <w:r w:rsidRPr="00B144A6">
        <w:t>FxPro</w:t>
      </w:r>
      <w:proofErr w:type="spellEnd"/>
      <w:r w:rsidRPr="00B144A6">
        <w:t xml:space="preserve"> offers a wide range of payment methods, all with 0 fees from </w:t>
      </w:r>
      <w:proofErr w:type="spellStart"/>
      <w:r w:rsidRPr="00B144A6">
        <w:t>FxPro</w:t>
      </w:r>
      <w:proofErr w:type="spellEnd"/>
      <w:r w:rsidRPr="00B144A6">
        <w:t xml:space="preserve">. These include bank wire transfers, credit/debit cards, PayPal, </w:t>
      </w:r>
      <w:proofErr w:type="spellStart"/>
      <w:r w:rsidRPr="00B144A6">
        <w:t>Neteller</w:t>
      </w:r>
      <w:proofErr w:type="spellEnd"/>
      <w:r w:rsidRPr="00B144A6">
        <w:t xml:space="preserve">, Skrill, and many more local options tailored to your country and jurisdiction. </w:t>
      </w:r>
    </w:p>
    <w:p w14:paraId="7B60034D" w14:textId="77777777" w:rsidR="00BC0E90" w:rsidRPr="00B144A6" w:rsidRDefault="00BC0E90" w:rsidP="00BC0E90">
      <w:pPr>
        <w:numPr>
          <w:ilvl w:val="0"/>
          <w:numId w:val="1"/>
        </w:numPr>
      </w:pPr>
      <w:r w:rsidRPr="00B144A6">
        <w:rPr>
          <w:b/>
          <w:bCs/>
        </w:rPr>
        <w:t>Tradable Instruments</w:t>
      </w:r>
      <w:r w:rsidRPr="00B144A6">
        <w:t xml:space="preserve">: Over 2,100 CFD instruments across various asset classes, including Forex, indices, stocks, commodities, and cryptocurrencies. </w:t>
      </w:r>
      <w:hyperlink r:id="rId5" w:tgtFrame="_blank" w:history="1">
        <w:r w:rsidRPr="00B144A6">
          <w:rPr>
            <w:rStyle w:val="Hyperlink"/>
          </w:rPr>
          <w:t>fxpro.com</w:t>
        </w:r>
      </w:hyperlink>
    </w:p>
    <w:p w14:paraId="2D6BA453" w14:textId="02ED1E3A" w:rsidR="00BC0E90" w:rsidRPr="00B144A6" w:rsidRDefault="00BC0E90" w:rsidP="00BC0E90">
      <w:pPr>
        <w:numPr>
          <w:ilvl w:val="0"/>
          <w:numId w:val="1"/>
        </w:numPr>
      </w:pPr>
      <w:r w:rsidRPr="00B144A6">
        <w:rPr>
          <w:b/>
          <w:bCs/>
        </w:rPr>
        <w:t>Trading Platforms</w:t>
      </w:r>
      <w:r w:rsidRPr="00B144A6">
        <w:t xml:space="preserve">: </w:t>
      </w:r>
      <w:proofErr w:type="spellStart"/>
      <w:r w:rsidRPr="00B144A6">
        <w:t>MetaTrader</w:t>
      </w:r>
      <w:proofErr w:type="spellEnd"/>
      <w:r w:rsidRPr="00B144A6">
        <w:t xml:space="preserve"> 4 (MT4), </w:t>
      </w:r>
      <w:proofErr w:type="spellStart"/>
      <w:r w:rsidRPr="00B144A6">
        <w:t>MetaTrader</w:t>
      </w:r>
      <w:proofErr w:type="spellEnd"/>
      <w:r w:rsidRPr="00B144A6">
        <w:t xml:space="preserve"> 5 (MT5), </w:t>
      </w:r>
      <w:proofErr w:type="spellStart"/>
      <w:r w:rsidRPr="00B144A6">
        <w:t>cTrader</w:t>
      </w:r>
      <w:proofErr w:type="spellEnd"/>
      <w:r w:rsidRPr="00B144A6">
        <w:t xml:space="preserve">, </w:t>
      </w:r>
      <w:proofErr w:type="spellStart"/>
      <w:r w:rsidRPr="00B144A6">
        <w:t>FxPro</w:t>
      </w:r>
      <w:proofErr w:type="spellEnd"/>
      <w:r w:rsidRPr="00B144A6">
        <w:t xml:space="preserve"> Edge, and the </w:t>
      </w:r>
      <w:proofErr w:type="spellStart"/>
      <w:r w:rsidRPr="00B144A6">
        <w:t>FxPro</w:t>
      </w:r>
      <w:proofErr w:type="spellEnd"/>
      <w:r w:rsidRPr="00B144A6">
        <w:t xml:space="preserve"> App. </w:t>
      </w:r>
    </w:p>
    <w:p w14:paraId="158BC7AA" w14:textId="77777777" w:rsidR="00BC0E90" w:rsidRPr="00B144A6" w:rsidRDefault="00BC0E90" w:rsidP="00BC0E90">
      <w:pPr>
        <w:numPr>
          <w:ilvl w:val="0"/>
          <w:numId w:val="1"/>
        </w:numPr>
      </w:pPr>
      <w:r w:rsidRPr="00B144A6">
        <w:rPr>
          <w:b/>
          <w:bCs/>
        </w:rPr>
        <w:t>Copy Trading</w:t>
      </w:r>
      <w:r w:rsidRPr="00B144A6">
        <w:t xml:space="preserve">: </w:t>
      </w:r>
      <w:proofErr w:type="spellStart"/>
      <w:r w:rsidRPr="00B144A6">
        <w:t>FxPro</w:t>
      </w:r>
      <w:proofErr w:type="spellEnd"/>
      <w:r w:rsidRPr="00B144A6">
        <w:t xml:space="preserve"> does not currently offer built-in copy trading features.</w:t>
      </w:r>
    </w:p>
    <w:p w14:paraId="2E77917C" w14:textId="77777777" w:rsidR="00BC0E90" w:rsidRPr="00B144A6" w:rsidRDefault="00000000" w:rsidP="00BC0E90">
      <w:r>
        <w:pict w14:anchorId="025B52D1">
          <v:rect id="_x0000_i1025" style="width:0;height:1.5pt" o:hralign="center" o:hrstd="t" o:hr="t" fillcolor="#a0a0a0" stroked="f"/>
        </w:pict>
      </w:r>
    </w:p>
    <w:p w14:paraId="3C151BE3" w14:textId="77777777" w:rsidR="00BC0E90" w:rsidRPr="00B144A6" w:rsidRDefault="00BC0E90" w:rsidP="00BC0E90">
      <w:pPr>
        <w:rPr>
          <w:b/>
          <w:bCs/>
        </w:rPr>
      </w:pPr>
      <w:r w:rsidRPr="00B144A6">
        <w:rPr>
          <w:rFonts w:ascii="Segoe UI Emoji" w:hAnsi="Segoe UI Emoji" w:cs="Segoe UI Emoji"/>
          <w:b/>
          <w:bCs/>
        </w:rPr>
        <w:t>🏢</w:t>
      </w:r>
      <w:r w:rsidRPr="00B144A6">
        <w:rPr>
          <w:b/>
          <w:bCs/>
        </w:rPr>
        <w:t xml:space="preserve"> Company Info &amp; Contact</w:t>
      </w:r>
    </w:p>
    <w:p w14:paraId="10DBA524" w14:textId="17F531A7" w:rsidR="00BC0E90" w:rsidRPr="00B144A6" w:rsidRDefault="00BC0E90" w:rsidP="00BC0E90">
      <w:pPr>
        <w:numPr>
          <w:ilvl w:val="0"/>
          <w:numId w:val="2"/>
        </w:numPr>
      </w:pPr>
      <w:r w:rsidRPr="00B144A6">
        <w:rPr>
          <w:b/>
          <w:bCs/>
        </w:rPr>
        <w:t>Headquarters</w:t>
      </w:r>
      <w:r w:rsidRPr="00B144A6">
        <w:t xml:space="preserve">: </w:t>
      </w:r>
      <w:proofErr w:type="spellStart"/>
      <w:r w:rsidRPr="00B144A6">
        <w:t>FxPro</w:t>
      </w:r>
      <w:proofErr w:type="spellEnd"/>
      <w:r w:rsidRPr="00B144A6">
        <w:t xml:space="preserve"> UK Ltd is located at 13/14 </w:t>
      </w:r>
      <w:proofErr w:type="spellStart"/>
      <w:r w:rsidRPr="00B144A6">
        <w:t>Basinghall</w:t>
      </w:r>
      <w:proofErr w:type="spellEnd"/>
      <w:r w:rsidRPr="00B144A6">
        <w:t xml:space="preserve"> Street, City of London, EC2V 5BQ, UK. </w:t>
      </w:r>
    </w:p>
    <w:p w14:paraId="555B091A" w14:textId="08FC8370" w:rsidR="00BC0E90" w:rsidRPr="00B144A6" w:rsidRDefault="00BC0E90" w:rsidP="00BC0E90">
      <w:pPr>
        <w:numPr>
          <w:ilvl w:val="0"/>
          <w:numId w:val="2"/>
        </w:numPr>
      </w:pPr>
      <w:r w:rsidRPr="00B144A6">
        <w:rPr>
          <w:b/>
          <w:bCs/>
        </w:rPr>
        <w:lastRenderedPageBreak/>
        <w:t>Phone</w:t>
      </w:r>
      <w:r w:rsidRPr="00B144A6">
        <w:t xml:space="preserve">: +44 (0) 203 151 5550 (available 24/5) </w:t>
      </w:r>
    </w:p>
    <w:p w14:paraId="20791F09" w14:textId="77777777" w:rsidR="00BC0E90" w:rsidRPr="00B144A6" w:rsidRDefault="00BC0E90" w:rsidP="00BC0E90">
      <w:pPr>
        <w:numPr>
          <w:ilvl w:val="0"/>
          <w:numId w:val="2"/>
        </w:numPr>
      </w:pPr>
      <w:r w:rsidRPr="00B144A6">
        <w:rPr>
          <w:b/>
          <w:bCs/>
        </w:rPr>
        <w:t>Email</w:t>
      </w:r>
      <w:r w:rsidRPr="00B144A6">
        <w:t xml:space="preserve">: </w:t>
      </w:r>
      <w:hyperlink r:id="rId6" w:history="1">
        <w:r w:rsidRPr="00B144A6">
          <w:rPr>
            <w:rStyle w:val="Hyperlink"/>
          </w:rPr>
          <w:t>support@fxpro.com</w:t>
        </w:r>
      </w:hyperlink>
      <w:r w:rsidRPr="00B144A6">
        <w:t xml:space="preserve"> </w:t>
      </w:r>
      <w:hyperlink r:id="rId7" w:tgtFrame="_blank" w:history="1">
        <w:r w:rsidRPr="00B144A6">
          <w:rPr>
            <w:rStyle w:val="Hyperlink"/>
          </w:rPr>
          <w:t>fxpro.com</w:t>
        </w:r>
      </w:hyperlink>
    </w:p>
    <w:p w14:paraId="61A86805" w14:textId="77777777" w:rsidR="00BC0E90" w:rsidRPr="00B144A6" w:rsidRDefault="00BC0E90" w:rsidP="00BC0E90">
      <w:pPr>
        <w:numPr>
          <w:ilvl w:val="0"/>
          <w:numId w:val="2"/>
        </w:numPr>
      </w:pPr>
      <w:r w:rsidRPr="00B144A6">
        <w:rPr>
          <w:b/>
          <w:bCs/>
        </w:rPr>
        <w:t>Regulators</w:t>
      </w:r>
      <w:r w:rsidRPr="00B144A6">
        <w:t>:</w:t>
      </w:r>
    </w:p>
    <w:p w14:paraId="14AB7A29" w14:textId="77777777" w:rsidR="00BC0E90" w:rsidRPr="00B144A6" w:rsidRDefault="00BC0E90" w:rsidP="00BC0E90">
      <w:pPr>
        <w:numPr>
          <w:ilvl w:val="1"/>
          <w:numId w:val="2"/>
        </w:numPr>
      </w:pPr>
      <w:r w:rsidRPr="00B144A6">
        <w:t>FCA (UK)</w:t>
      </w:r>
    </w:p>
    <w:p w14:paraId="117A316B" w14:textId="77777777" w:rsidR="00BC0E90" w:rsidRPr="00B144A6" w:rsidRDefault="00BC0E90" w:rsidP="00BC0E90">
      <w:pPr>
        <w:numPr>
          <w:ilvl w:val="1"/>
          <w:numId w:val="2"/>
        </w:numPr>
      </w:pPr>
      <w:r w:rsidRPr="00B144A6">
        <w:t>CySEC (Cyprus)</w:t>
      </w:r>
    </w:p>
    <w:p w14:paraId="17C68408" w14:textId="77777777" w:rsidR="00BC0E90" w:rsidRPr="00B144A6" w:rsidRDefault="00BC0E90" w:rsidP="00BC0E90">
      <w:pPr>
        <w:numPr>
          <w:ilvl w:val="1"/>
          <w:numId w:val="2"/>
        </w:numPr>
      </w:pPr>
      <w:r w:rsidRPr="00B144A6">
        <w:t>FSCA (South Africa)</w:t>
      </w:r>
    </w:p>
    <w:p w14:paraId="35C3D630" w14:textId="3C3FA9DF" w:rsidR="00BC0E90" w:rsidRPr="00B144A6" w:rsidRDefault="00BC0E90" w:rsidP="00BC0E90">
      <w:pPr>
        <w:numPr>
          <w:ilvl w:val="1"/>
          <w:numId w:val="2"/>
        </w:numPr>
      </w:pPr>
      <w:r w:rsidRPr="00B144A6">
        <w:t xml:space="preserve">SCB (Bahamas) </w:t>
      </w:r>
    </w:p>
    <w:p w14:paraId="34FCBA84" w14:textId="77777777" w:rsidR="00BC0E90" w:rsidRPr="00B144A6" w:rsidRDefault="00BC0E90" w:rsidP="00BC0E90">
      <w:pPr>
        <w:numPr>
          <w:ilvl w:val="0"/>
          <w:numId w:val="2"/>
        </w:numPr>
      </w:pPr>
      <w:r w:rsidRPr="00B144A6">
        <w:rPr>
          <w:b/>
          <w:bCs/>
        </w:rPr>
        <w:t>Year Established</w:t>
      </w:r>
      <w:r w:rsidRPr="00B144A6">
        <w:t>: 1999</w:t>
      </w:r>
    </w:p>
    <w:p w14:paraId="5E8C33F1" w14:textId="77777777" w:rsidR="00BC0E90" w:rsidRPr="00B144A6" w:rsidRDefault="00000000" w:rsidP="00BC0E90">
      <w:r>
        <w:pict w14:anchorId="0484DB18">
          <v:rect id="_x0000_i1026" style="width:0;height:1.5pt" o:hralign="center" o:hrstd="t" o:hr="t" fillcolor="#a0a0a0" stroked="f"/>
        </w:pict>
      </w:r>
    </w:p>
    <w:p w14:paraId="43B18429" w14:textId="77777777" w:rsidR="00BC0E90" w:rsidRPr="00B144A6" w:rsidRDefault="00BC0E90" w:rsidP="00BC0E90">
      <w:pPr>
        <w:rPr>
          <w:b/>
          <w:bCs/>
        </w:rPr>
      </w:pPr>
      <w:r w:rsidRPr="00B144A6">
        <w:rPr>
          <w:rFonts w:ascii="Segoe UI Emoji" w:hAnsi="Segoe UI Emoji" w:cs="Segoe UI Emoji"/>
          <w:b/>
          <w:bCs/>
        </w:rPr>
        <w:t>💼</w:t>
      </w:r>
      <w:r w:rsidRPr="00B144A6">
        <w:rPr>
          <w:b/>
          <w:bCs/>
        </w:rPr>
        <w:t xml:space="preserve"> Account Types</w:t>
      </w:r>
    </w:p>
    <w:p w14:paraId="0C27EA0C" w14:textId="77777777" w:rsidR="00BC0E90" w:rsidRPr="00B144A6" w:rsidRDefault="00BC0E90" w:rsidP="00BC0E90">
      <w:pPr>
        <w:rPr>
          <w:b/>
          <w:bCs/>
        </w:rPr>
      </w:pPr>
      <w:r w:rsidRPr="00B144A6">
        <w:rPr>
          <w:b/>
          <w:bCs/>
        </w:rPr>
        <w:t>Standard Account</w:t>
      </w:r>
    </w:p>
    <w:p w14:paraId="724A76F8" w14:textId="77777777" w:rsidR="00BC0E90" w:rsidRPr="00B144A6" w:rsidRDefault="00BC0E90" w:rsidP="00BC0E90">
      <w:pPr>
        <w:numPr>
          <w:ilvl w:val="0"/>
          <w:numId w:val="3"/>
        </w:numPr>
      </w:pPr>
      <w:r w:rsidRPr="00B144A6">
        <w:rPr>
          <w:b/>
          <w:bCs/>
        </w:rPr>
        <w:t>Minimum Deposit</w:t>
      </w:r>
      <w:r w:rsidRPr="00B144A6">
        <w:t>: No fixed minimum; $1,000 recommended</w:t>
      </w:r>
    </w:p>
    <w:p w14:paraId="2DC2F32B" w14:textId="77777777" w:rsidR="00BC0E90" w:rsidRPr="00B144A6" w:rsidRDefault="00BC0E90" w:rsidP="00BC0E90">
      <w:pPr>
        <w:numPr>
          <w:ilvl w:val="0"/>
          <w:numId w:val="3"/>
        </w:numPr>
      </w:pPr>
      <w:r w:rsidRPr="00B144A6">
        <w:rPr>
          <w:b/>
          <w:bCs/>
        </w:rPr>
        <w:t>Spread</w:t>
      </w:r>
      <w:r w:rsidRPr="00B144A6">
        <w:t>: Floating spreads from 1.2 pips</w:t>
      </w:r>
    </w:p>
    <w:p w14:paraId="2AF781D4" w14:textId="77777777" w:rsidR="00BC0E90" w:rsidRPr="00B144A6" w:rsidRDefault="00BC0E90" w:rsidP="00BC0E90">
      <w:pPr>
        <w:numPr>
          <w:ilvl w:val="0"/>
          <w:numId w:val="3"/>
        </w:numPr>
      </w:pPr>
      <w:r w:rsidRPr="00B144A6">
        <w:rPr>
          <w:b/>
          <w:bCs/>
        </w:rPr>
        <w:t>Commission</w:t>
      </w:r>
      <w:r w:rsidRPr="00B144A6">
        <w:t>: None</w:t>
      </w:r>
    </w:p>
    <w:p w14:paraId="743C673F" w14:textId="77777777" w:rsidR="00BC0E90" w:rsidRPr="00B144A6" w:rsidRDefault="00BC0E90" w:rsidP="00BC0E90">
      <w:pPr>
        <w:numPr>
          <w:ilvl w:val="0"/>
          <w:numId w:val="3"/>
        </w:numPr>
      </w:pPr>
      <w:r w:rsidRPr="00B144A6">
        <w:rPr>
          <w:b/>
          <w:bCs/>
        </w:rPr>
        <w:t>Platforms</w:t>
      </w:r>
      <w:r w:rsidRPr="00B144A6">
        <w:t xml:space="preserve">: MT4, MT5, </w:t>
      </w:r>
      <w:proofErr w:type="spellStart"/>
      <w:r w:rsidRPr="00B144A6">
        <w:t>FxPro</w:t>
      </w:r>
      <w:proofErr w:type="spellEnd"/>
      <w:r w:rsidRPr="00B144A6">
        <w:t xml:space="preserve"> Edge</w:t>
      </w:r>
    </w:p>
    <w:p w14:paraId="4C51D5CB" w14:textId="77777777" w:rsidR="00BC0E90" w:rsidRPr="00B144A6" w:rsidRDefault="00BC0E90" w:rsidP="00BC0E90">
      <w:pPr>
        <w:numPr>
          <w:ilvl w:val="0"/>
          <w:numId w:val="3"/>
        </w:numPr>
      </w:pPr>
      <w:r w:rsidRPr="00B144A6">
        <w:rPr>
          <w:b/>
          <w:bCs/>
        </w:rPr>
        <w:t>Leverage</w:t>
      </w:r>
      <w:r w:rsidRPr="00B144A6">
        <w:t>: Dynamic, up to 1:200 (varies by instrument and volume)</w:t>
      </w:r>
    </w:p>
    <w:p w14:paraId="7A83BAF6" w14:textId="7B58C7C8" w:rsidR="00BC0E90" w:rsidRPr="00B144A6" w:rsidRDefault="00BC0E90" w:rsidP="00BC0E90">
      <w:pPr>
        <w:numPr>
          <w:ilvl w:val="0"/>
          <w:numId w:val="3"/>
        </w:numPr>
      </w:pPr>
      <w:r w:rsidRPr="00B144A6">
        <w:rPr>
          <w:b/>
          <w:bCs/>
        </w:rPr>
        <w:t>Islamic Account</w:t>
      </w:r>
      <w:r w:rsidRPr="00B144A6">
        <w:t xml:space="preserve">: Available upon request </w:t>
      </w:r>
    </w:p>
    <w:p w14:paraId="2AA876FD" w14:textId="77777777" w:rsidR="00BC0E90" w:rsidRPr="00B144A6" w:rsidRDefault="00BC0E90" w:rsidP="00BC0E90">
      <w:pPr>
        <w:rPr>
          <w:b/>
          <w:bCs/>
        </w:rPr>
      </w:pPr>
      <w:r w:rsidRPr="00B144A6">
        <w:rPr>
          <w:b/>
          <w:bCs/>
        </w:rPr>
        <w:t>Raw+ Account</w:t>
      </w:r>
    </w:p>
    <w:p w14:paraId="1BE9990F" w14:textId="77777777" w:rsidR="00BC0E90" w:rsidRPr="00B144A6" w:rsidRDefault="00BC0E90" w:rsidP="00BC0E90">
      <w:pPr>
        <w:numPr>
          <w:ilvl w:val="0"/>
          <w:numId w:val="4"/>
        </w:numPr>
      </w:pPr>
      <w:r w:rsidRPr="00B144A6">
        <w:rPr>
          <w:b/>
          <w:bCs/>
        </w:rPr>
        <w:t>Minimum Deposit</w:t>
      </w:r>
      <w:r w:rsidRPr="00B144A6">
        <w:t>: No fixed minimum; $1,000 recommended</w:t>
      </w:r>
    </w:p>
    <w:p w14:paraId="6BA1A36C" w14:textId="77777777" w:rsidR="00BC0E90" w:rsidRPr="00B144A6" w:rsidRDefault="00BC0E90" w:rsidP="00BC0E90">
      <w:pPr>
        <w:numPr>
          <w:ilvl w:val="0"/>
          <w:numId w:val="4"/>
        </w:numPr>
      </w:pPr>
      <w:r w:rsidRPr="00B144A6">
        <w:rPr>
          <w:b/>
          <w:bCs/>
        </w:rPr>
        <w:t>Spread</w:t>
      </w:r>
      <w:r w:rsidRPr="00B144A6">
        <w:t>: Raw spreads from 0.0 pips</w:t>
      </w:r>
    </w:p>
    <w:p w14:paraId="3307514F" w14:textId="77777777" w:rsidR="00BC0E90" w:rsidRPr="00B144A6" w:rsidRDefault="00BC0E90" w:rsidP="00BC0E90">
      <w:pPr>
        <w:numPr>
          <w:ilvl w:val="0"/>
          <w:numId w:val="4"/>
        </w:numPr>
      </w:pPr>
      <w:r w:rsidRPr="00B144A6">
        <w:rPr>
          <w:b/>
          <w:bCs/>
        </w:rPr>
        <w:t>Commission</w:t>
      </w:r>
      <w:r w:rsidRPr="00B144A6">
        <w:t>: $3.5 per side per lot</w:t>
      </w:r>
    </w:p>
    <w:p w14:paraId="3AC70CE8" w14:textId="77777777" w:rsidR="00BC0E90" w:rsidRPr="00B144A6" w:rsidRDefault="00BC0E90" w:rsidP="00BC0E90">
      <w:pPr>
        <w:numPr>
          <w:ilvl w:val="0"/>
          <w:numId w:val="4"/>
        </w:numPr>
      </w:pPr>
      <w:r w:rsidRPr="00B144A6">
        <w:rPr>
          <w:b/>
          <w:bCs/>
        </w:rPr>
        <w:t>Platforms</w:t>
      </w:r>
      <w:r w:rsidRPr="00B144A6">
        <w:t>: MT4, MT5</w:t>
      </w:r>
    </w:p>
    <w:p w14:paraId="0146E585" w14:textId="77777777" w:rsidR="00BC0E90" w:rsidRPr="00B144A6" w:rsidRDefault="00BC0E90" w:rsidP="00BC0E90">
      <w:pPr>
        <w:numPr>
          <w:ilvl w:val="0"/>
          <w:numId w:val="4"/>
        </w:numPr>
      </w:pPr>
      <w:r w:rsidRPr="00B144A6">
        <w:rPr>
          <w:b/>
          <w:bCs/>
        </w:rPr>
        <w:t>Leverage</w:t>
      </w:r>
      <w:r w:rsidRPr="00B144A6">
        <w:t>: Dynamic, up to 1:200 (varies by instrument and volume)</w:t>
      </w:r>
    </w:p>
    <w:p w14:paraId="17DFCC80" w14:textId="1CB1CAB8" w:rsidR="00BC0E90" w:rsidRPr="00B144A6" w:rsidRDefault="00BC0E90" w:rsidP="00BC0E90">
      <w:pPr>
        <w:numPr>
          <w:ilvl w:val="0"/>
          <w:numId w:val="4"/>
        </w:numPr>
      </w:pPr>
      <w:r w:rsidRPr="00B144A6">
        <w:rPr>
          <w:b/>
          <w:bCs/>
        </w:rPr>
        <w:t>Islamic Account</w:t>
      </w:r>
      <w:r w:rsidRPr="00B144A6">
        <w:t xml:space="preserve">: Available upon request </w:t>
      </w:r>
    </w:p>
    <w:p w14:paraId="7FB51247" w14:textId="77777777" w:rsidR="00BC0E90" w:rsidRPr="00B144A6" w:rsidRDefault="00BC0E90" w:rsidP="00BC0E90">
      <w:pPr>
        <w:rPr>
          <w:b/>
          <w:bCs/>
        </w:rPr>
      </w:pPr>
      <w:proofErr w:type="spellStart"/>
      <w:r w:rsidRPr="00B144A6">
        <w:rPr>
          <w:b/>
          <w:bCs/>
        </w:rPr>
        <w:t>cTrader</w:t>
      </w:r>
      <w:proofErr w:type="spellEnd"/>
      <w:r w:rsidRPr="00B144A6">
        <w:rPr>
          <w:b/>
          <w:bCs/>
        </w:rPr>
        <w:t xml:space="preserve"> Account</w:t>
      </w:r>
    </w:p>
    <w:p w14:paraId="608B39F2" w14:textId="77777777" w:rsidR="00BC0E90" w:rsidRPr="00B144A6" w:rsidRDefault="00BC0E90" w:rsidP="00BC0E90">
      <w:pPr>
        <w:numPr>
          <w:ilvl w:val="0"/>
          <w:numId w:val="5"/>
        </w:numPr>
      </w:pPr>
      <w:r w:rsidRPr="00B144A6">
        <w:rPr>
          <w:b/>
          <w:bCs/>
        </w:rPr>
        <w:t>Minimum Deposit</w:t>
      </w:r>
      <w:r w:rsidRPr="00B144A6">
        <w:t>: No fixed minimum; $1,000 recommended</w:t>
      </w:r>
    </w:p>
    <w:p w14:paraId="583ADCCB" w14:textId="77777777" w:rsidR="00BC0E90" w:rsidRPr="00B144A6" w:rsidRDefault="00BC0E90" w:rsidP="00BC0E90">
      <w:pPr>
        <w:numPr>
          <w:ilvl w:val="0"/>
          <w:numId w:val="5"/>
        </w:numPr>
      </w:pPr>
      <w:r w:rsidRPr="00B144A6">
        <w:rPr>
          <w:b/>
          <w:bCs/>
        </w:rPr>
        <w:lastRenderedPageBreak/>
        <w:t>Spread</w:t>
      </w:r>
      <w:r w:rsidRPr="00B144A6">
        <w:t>: Raw spreads from 0.0 pips</w:t>
      </w:r>
    </w:p>
    <w:p w14:paraId="65353674" w14:textId="77777777" w:rsidR="00BC0E90" w:rsidRPr="00B144A6" w:rsidRDefault="00BC0E90" w:rsidP="00BC0E90">
      <w:pPr>
        <w:numPr>
          <w:ilvl w:val="0"/>
          <w:numId w:val="5"/>
        </w:numPr>
      </w:pPr>
      <w:r w:rsidRPr="00B144A6">
        <w:rPr>
          <w:b/>
          <w:bCs/>
        </w:rPr>
        <w:t>Commission</w:t>
      </w:r>
      <w:r w:rsidRPr="00B144A6">
        <w:t>: $3.0 per side per lot</w:t>
      </w:r>
    </w:p>
    <w:p w14:paraId="4576F0C2" w14:textId="77777777" w:rsidR="00BC0E90" w:rsidRPr="00B144A6" w:rsidRDefault="00BC0E90" w:rsidP="00BC0E90">
      <w:pPr>
        <w:numPr>
          <w:ilvl w:val="0"/>
          <w:numId w:val="5"/>
        </w:numPr>
      </w:pPr>
      <w:r w:rsidRPr="00B144A6">
        <w:rPr>
          <w:b/>
          <w:bCs/>
        </w:rPr>
        <w:t>Platforms</w:t>
      </w:r>
      <w:r w:rsidRPr="00B144A6">
        <w:t xml:space="preserve">: </w:t>
      </w:r>
      <w:proofErr w:type="spellStart"/>
      <w:r w:rsidRPr="00B144A6">
        <w:t>cTrader</w:t>
      </w:r>
      <w:proofErr w:type="spellEnd"/>
    </w:p>
    <w:p w14:paraId="7EFF1C89" w14:textId="77777777" w:rsidR="00BC0E90" w:rsidRPr="00B144A6" w:rsidRDefault="00BC0E90" w:rsidP="00BC0E90">
      <w:pPr>
        <w:numPr>
          <w:ilvl w:val="0"/>
          <w:numId w:val="5"/>
        </w:numPr>
      </w:pPr>
      <w:r w:rsidRPr="00B144A6">
        <w:rPr>
          <w:b/>
          <w:bCs/>
        </w:rPr>
        <w:t>Leverage</w:t>
      </w:r>
      <w:r w:rsidRPr="00B144A6">
        <w:t>: Dynamic, up to 1:200 (varies by instrument and volume)</w:t>
      </w:r>
    </w:p>
    <w:p w14:paraId="1BF6C0B6" w14:textId="6E6ACE6A" w:rsidR="00BC0E90" w:rsidRPr="00B144A6" w:rsidRDefault="00BC0E90" w:rsidP="00BC0E90">
      <w:pPr>
        <w:numPr>
          <w:ilvl w:val="0"/>
          <w:numId w:val="5"/>
        </w:numPr>
      </w:pPr>
      <w:r w:rsidRPr="00B144A6">
        <w:rPr>
          <w:b/>
          <w:bCs/>
        </w:rPr>
        <w:t>Islamic Account</w:t>
      </w:r>
      <w:r w:rsidRPr="00B144A6">
        <w:t xml:space="preserve">: Available upon request </w:t>
      </w:r>
    </w:p>
    <w:p w14:paraId="644BD337" w14:textId="77777777" w:rsidR="00BC0E90" w:rsidRPr="00B144A6" w:rsidRDefault="00BC0E90" w:rsidP="00BC0E90">
      <w:pPr>
        <w:rPr>
          <w:b/>
          <w:bCs/>
        </w:rPr>
      </w:pPr>
      <w:r w:rsidRPr="00B144A6">
        <w:rPr>
          <w:b/>
          <w:bCs/>
        </w:rPr>
        <w:t>Elite Account</w:t>
      </w:r>
    </w:p>
    <w:p w14:paraId="4BF2E1A9" w14:textId="77777777" w:rsidR="00BC0E90" w:rsidRPr="00B144A6" w:rsidRDefault="00BC0E90" w:rsidP="00BC0E90">
      <w:pPr>
        <w:numPr>
          <w:ilvl w:val="0"/>
          <w:numId w:val="6"/>
        </w:numPr>
      </w:pPr>
      <w:r w:rsidRPr="00B144A6">
        <w:rPr>
          <w:b/>
          <w:bCs/>
        </w:rPr>
        <w:t>Minimum Deposit</w:t>
      </w:r>
      <w:r w:rsidRPr="00B144A6">
        <w:t>: $30,000</w:t>
      </w:r>
    </w:p>
    <w:p w14:paraId="3FC7F3D3" w14:textId="77777777" w:rsidR="00BC0E90" w:rsidRPr="00B144A6" w:rsidRDefault="00BC0E90" w:rsidP="00BC0E90">
      <w:pPr>
        <w:numPr>
          <w:ilvl w:val="0"/>
          <w:numId w:val="6"/>
        </w:numPr>
      </w:pPr>
      <w:r w:rsidRPr="00B144A6">
        <w:rPr>
          <w:b/>
          <w:bCs/>
        </w:rPr>
        <w:t>Spread</w:t>
      </w:r>
      <w:r w:rsidRPr="00B144A6">
        <w:t>: Raw spreads from 0.0 pips</w:t>
      </w:r>
    </w:p>
    <w:p w14:paraId="74E1C0E9" w14:textId="77777777" w:rsidR="00BC0E90" w:rsidRPr="00B144A6" w:rsidRDefault="00BC0E90" w:rsidP="00BC0E90">
      <w:pPr>
        <w:numPr>
          <w:ilvl w:val="0"/>
          <w:numId w:val="6"/>
        </w:numPr>
      </w:pPr>
      <w:r w:rsidRPr="00B144A6">
        <w:rPr>
          <w:b/>
          <w:bCs/>
        </w:rPr>
        <w:t>Commission</w:t>
      </w:r>
      <w:r w:rsidRPr="00B144A6">
        <w:t>: $3.5 per side per lot</w:t>
      </w:r>
    </w:p>
    <w:p w14:paraId="13B2B3FE" w14:textId="77777777" w:rsidR="00BC0E90" w:rsidRPr="00B144A6" w:rsidRDefault="00BC0E90" w:rsidP="00BC0E90">
      <w:pPr>
        <w:numPr>
          <w:ilvl w:val="0"/>
          <w:numId w:val="6"/>
        </w:numPr>
      </w:pPr>
      <w:r w:rsidRPr="00B144A6">
        <w:rPr>
          <w:b/>
          <w:bCs/>
        </w:rPr>
        <w:t>Platforms</w:t>
      </w:r>
      <w:r w:rsidRPr="00B144A6">
        <w:t>: MT4, MT5</w:t>
      </w:r>
    </w:p>
    <w:p w14:paraId="49AFC8CD" w14:textId="77777777" w:rsidR="00BC0E90" w:rsidRPr="00B144A6" w:rsidRDefault="00BC0E90" w:rsidP="00BC0E90">
      <w:pPr>
        <w:numPr>
          <w:ilvl w:val="0"/>
          <w:numId w:val="6"/>
        </w:numPr>
      </w:pPr>
      <w:r w:rsidRPr="00B144A6">
        <w:rPr>
          <w:b/>
          <w:bCs/>
        </w:rPr>
        <w:t>Leverage</w:t>
      </w:r>
      <w:r w:rsidRPr="00B144A6">
        <w:t>: Dynamic, up to 1:200 (varies by instrument and volume)</w:t>
      </w:r>
    </w:p>
    <w:p w14:paraId="77B73CC8" w14:textId="77777777" w:rsidR="00BC0E90" w:rsidRPr="00B144A6" w:rsidRDefault="00BC0E90" w:rsidP="00BC0E90">
      <w:pPr>
        <w:numPr>
          <w:ilvl w:val="0"/>
          <w:numId w:val="6"/>
        </w:numPr>
      </w:pPr>
      <w:r w:rsidRPr="00B144A6">
        <w:rPr>
          <w:b/>
          <w:bCs/>
        </w:rPr>
        <w:t>Islamic Account</w:t>
      </w:r>
      <w:r w:rsidRPr="00B144A6">
        <w:t xml:space="preserve">: Available upon request </w:t>
      </w:r>
    </w:p>
    <w:p w14:paraId="4BA3BC77" w14:textId="77777777" w:rsidR="00BC0E90" w:rsidRPr="00B144A6" w:rsidRDefault="00000000" w:rsidP="00BC0E90">
      <w:r>
        <w:pict w14:anchorId="77D5DFEA">
          <v:rect id="_x0000_i1027" style="width:0;height:1.5pt" o:hralign="center" o:hrstd="t" o:hr="t" fillcolor="#a0a0a0" stroked="f"/>
        </w:pict>
      </w:r>
    </w:p>
    <w:p w14:paraId="63820C27" w14:textId="77777777" w:rsidR="00BC0E90" w:rsidRPr="00B144A6" w:rsidRDefault="00BC0E90" w:rsidP="00BC0E90">
      <w:pPr>
        <w:rPr>
          <w:b/>
          <w:bCs/>
        </w:rPr>
      </w:pPr>
      <w:r w:rsidRPr="00B144A6">
        <w:rPr>
          <w:rFonts w:ascii="Segoe UI Emoji" w:hAnsi="Segoe UI Emoji" w:cs="Segoe UI Emoji"/>
          <w:b/>
          <w:bCs/>
        </w:rPr>
        <w:t>🔧</w:t>
      </w:r>
      <w:r w:rsidRPr="00B144A6">
        <w:rPr>
          <w:b/>
          <w:bCs/>
        </w:rPr>
        <w:t xml:space="preserve"> Tools &amp; Extra Features</w:t>
      </w:r>
    </w:p>
    <w:p w14:paraId="0F1915BA" w14:textId="127DA83B" w:rsidR="00BC0E90" w:rsidRPr="00B144A6" w:rsidRDefault="00BC0E90" w:rsidP="00BC0E90">
      <w:pPr>
        <w:numPr>
          <w:ilvl w:val="0"/>
          <w:numId w:val="7"/>
        </w:numPr>
      </w:pPr>
      <w:proofErr w:type="spellStart"/>
      <w:r w:rsidRPr="00B144A6">
        <w:rPr>
          <w:b/>
          <w:bCs/>
        </w:rPr>
        <w:t>FxPro</w:t>
      </w:r>
      <w:proofErr w:type="spellEnd"/>
      <w:r w:rsidRPr="00B144A6">
        <w:rPr>
          <w:b/>
          <w:bCs/>
        </w:rPr>
        <w:t xml:space="preserve"> App</w:t>
      </w:r>
      <w:r w:rsidRPr="00B144A6">
        <w:t xml:space="preserve">: A mobile application for account and fund management, featuring advanced charting with </w:t>
      </w:r>
      <w:proofErr w:type="spellStart"/>
      <w:r w:rsidRPr="00B144A6">
        <w:t>TradingView</w:t>
      </w:r>
      <w:proofErr w:type="spellEnd"/>
      <w:r w:rsidRPr="00B144A6">
        <w:t xml:space="preserve"> and economic events. </w:t>
      </w:r>
    </w:p>
    <w:p w14:paraId="50634714" w14:textId="79AB8C50" w:rsidR="00BC0E90" w:rsidRPr="00B144A6" w:rsidRDefault="00BC0E90" w:rsidP="00BC0E90">
      <w:pPr>
        <w:numPr>
          <w:ilvl w:val="0"/>
          <w:numId w:val="7"/>
        </w:numPr>
      </w:pPr>
      <w:r w:rsidRPr="00B144A6">
        <w:rPr>
          <w:b/>
          <w:bCs/>
        </w:rPr>
        <w:t>Trading Tools</w:t>
      </w:r>
      <w:r w:rsidRPr="00B144A6">
        <w:t xml:space="preserve">: Includes calculators for margin, swap, pip value, profit, and </w:t>
      </w:r>
      <w:proofErr w:type="spellStart"/>
      <w:r w:rsidRPr="00B144A6">
        <w:t>cTrader</w:t>
      </w:r>
      <w:proofErr w:type="spellEnd"/>
      <w:r w:rsidRPr="00B144A6">
        <w:t xml:space="preserve"> commission. </w:t>
      </w:r>
    </w:p>
    <w:p w14:paraId="0BAAA130" w14:textId="4532D1B2" w:rsidR="00BC0E90" w:rsidRPr="00B144A6" w:rsidRDefault="00BC0E90" w:rsidP="00BC0E90">
      <w:pPr>
        <w:numPr>
          <w:ilvl w:val="0"/>
          <w:numId w:val="7"/>
        </w:numPr>
      </w:pPr>
      <w:r w:rsidRPr="00B144A6">
        <w:rPr>
          <w:b/>
          <w:bCs/>
        </w:rPr>
        <w:t>Algorithmic Trading</w:t>
      </w:r>
      <w:r w:rsidRPr="00B144A6">
        <w:t xml:space="preserve">: </w:t>
      </w:r>
      <w:proofErr w:type="spellStart"/>
      <w:r w:rsidRPr="00B144A6">
        <w:t>cTrader</w:t>
      </w:r>
      <w:proofErr w:type="spellEnd"/>
      <w:r w:rsidRPr="00B144A6">
        <w:t xml:space="preserve"> Automate allows for the creation of custom trading strategies using C# coding language. </w:t>
      </w:r>
    </w:p>
    <w:p w14:paraId="2BF65687" w14:textId="49A38496" w:rsidR="00BC0E90" w:rsidRPr="00B144A6" w:rsidRDefault="00BC0E90" w:rsidP="00BC0E90">
      <w:pPr>
        <w:numPr>
          <w:ilvl w:val="0"/>
          <w:numId w:val="7"/>
        </w:numPr>
      </w:pPr>
      <w:r w:rsidRPr="00B144A6">
        <w:rPr>
          <w:b/>
          <w:bCs/>
        </w:rPr>
        <w:t>VPS Hosting</w:t>
      </w:r>
      <w:r w:rsidRPr="00B144A6">
        <w:t xml:space="preserve">: Available for MT4 and MT5 platforms to run Expert Advisors (EAs) 24/5 with reduced latency. </w:t>
      </w:r>
    </w:p>
    <w:p w14:paraId="24623357" w14:textId="77777777" w:rsidR="00BC0E90" w:rsidRPr="00B144A6" w:rsidRDefault="00000000" w:rsidP="00BC0E90">
      <w:r>
        <w:pict w14:anchorId="62FC0DAE">
          <v:rect id="_x0000_i1028" style="width:0;height:1.5pt" o:hralign="center" o:hrstd="t" o:hr="t" fillcolor="#a0a0a0" stroked="f"/>
        </w:pict>
      </w:r>
    </w:p>
    <w:p w14:paraId="66585038" w14:textId="77777777" w:rsidR="00BC0E90" w:rsidRPr="00B144A6" w:rsidRDefault="00BC0E90" w:rsidP="00BC0E90">
      <w:pPr>
        <w:rPr>
          <w:b/>
          <w:bCs/>
        </w:rPr>
      </w:pPr>
      <w:r w:rsidRPr="00B144A6">
        <w:rPr>
          <w:rFonts w:ascii="Segoe UI Emoji" w:hAnsi="Segoe UI Emoji" w:cs="Segoe UI Emoji"/>
          <w:b/>
          <w:bCs/>
        </w:rPr>
        <w:t>📱</w:t>
      </w:r>
      <w:r w:rsidRPr="00B144A6">
        <w:rPr>
          <w:b/>
          <w:bCs/>
        </w:rPr>
        <w:t xml:space="preserve"> Access &amp; Support</w:t>
      </w:r>
    </w:p>
    <w:p w14:paraId="650A5659" w14:textId="77777777" w:rsidR="00BC0E90" w:rsidRPr="00B144A6" w:rsidRDefault="00BC0E90" w:rsidP="00BC0E90">
      <w:pPr>
        <w:numPr>
          <w:ilvl w:val="0"/>
          <w:numId w:val="8"/>
        </w:numPr>
      </w:pPr>
      <w:r w:rsidRPr="00B144A6">
        <w:rPr>
          <w:b/>
          <w:bCs/>
        </w:rPr>
        <w:t>Devices</w:t>
      </w:r>
      <w:r w:rsidRPr="00B144A6">
        <w:t xml:space="preserve">: Desktop (Windows, macOS), </w:t>
      </w:r>
      <w:proofErr w:type="spellStart"/>
      <w:r w:rsidRPr="00B144A6">
        <w:t>WebTrader</w:t>
      </w:r>
      <w:proofErr w:type="spellEnd"/>
      <w:r w:rsidRPr="00B144A6">
        <w:t xml:space="preserve">, Mobile (iOS, Android) </w:t>
      </w:r>
    </w:p>
    <w:p w14:paraId="68B0A09E" w14:textId="20E0EA76" w:rsidR="00BC0E90" w:rsidRPr="00B144A6" w:rsidRDefault="00BC0E90" w:rsidP="00AA7222">
      <w:pPr>
        <w:numPr>
          <w:ilvl w:val="0"/>
          <w:numId w:val="8"/>
        </w:numPr>
      </w:pPr>
      <w:r w:rsidRPr="00B144A6">
        <w:rPr>
          <w:b/>
          <w:bCs/>
        </w:rPr>
        <w:t>Support</w:t>
      </w:r>
      <w:r w:rsidRPr="00B144A6">
        <w:t xml:space="preserve">: 24/5 via live chat, email, and phone </w:t>
      </w:r>
    </w:p>
    <w:p w14:paraId="65BFF12E" w14:textId="77777777" w:rsidR="00BC0E90" w:rsidRDefault="00BC0E90"/>
    <w:sectPr w:rsidR="00BC0E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00668"/>
    <w:multiLevelType w:val="multilevel"/>
    <w:tmpl w:val="C3D8B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8E04F3"/>
    <w:multiLevelType w:val="multilevel"/>
    <w:tmpl w:val="40068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F80587"/>
    <w:multiLevelType w:val="multilevel"/>
    <w:tmpl w:val="6B60C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9B097E"/>
    <w:multiLevelType w:val="multilevel"/>
    <w:tmpl w:val="AC54B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7411539"/>
    <w:multiLevelType w:val="multilevel"/>
    <w:tmpl w:val="D78CB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840245C"/>
    <w:multiLevelType w:val="multilevel"/>
    <w:tmpl w:val="49DC0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2045824"/>
    <w:multiLevelType w:val="multilevel"/>
    <w:tmpl w:val="65221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38C0E5A"/>
    <w:multiLevelType w:val="multilevel"/>
    <w:tmpl w:val="8CF62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18059756">
    <w:abstractNumId w:val="1"/>
  </w:num>
  <w:num w:numId="2" w16cid:durableId="895972452">
    <w:abstractNumId w:val="5"/>
  </w:num>
  <w:num w:numId="3" w16cid:durableId="1153832797">
    <w:abstractNumId w:val="6"/>
  </w:num>
  <w:num w:numId="4" w16cid:durableId="1626698880">
    <w:abstractNumId w:val="7"/>
  </w:num>
  <w:num w:numId="5" w16cid:durableId="347172724">
    <w:abstractNumId w:val="3"/>
  </w:num>
  <w:num w:numId="6" w16cid:durableId="361517205">
    <w:abstractNumId w:val="0"/>
  </w:num>
  <w:num w:numId="7" w16cid:durableId="529225001">
    <w:abstractNumId w:val="2"/>
  </w:num>
  <w:num w:numId="8" w16cid:durableId="11662821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E90"/>
    <w:rsid w:val="0003613F"/>
    <w:rsid w:val="0005379A"/>
    <w:rsid w:val="002E6B50"/>
    <w:rsid w:val="003A74EE"/>
    <w:rsid w:val="00855CC7"/>
    <w:rsid w:val="00AA7222"/>
    <w:rsid w:val="00BC0E90"/>
    <w:rsid w:val="00D05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DA9F17"/>
  <w15:chartTrackingRefBased/>
  <w15:docId w15:val="{CFA27DD2-4117-4531-8819-9C1932938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0E90"/>
  </w:style>
  <w:style w:type="paragraph" w:styleId="Heading1">
    <w:name w:val="heading 1"/>
    <w:basedOn w:val="Normal"/>
    <w:next w:val="Normal"/>
    <w:link w:val="Heading1Char"/>
    <w:uiPriority w:val="9"/>
    <w:qFormat/>
    <w:rsid w:val="00BC0E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0E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0E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0E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0E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0E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0E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0E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0E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0E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0E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0E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0E9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0E9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0E9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0E9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0E9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0E9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C0E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C0E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0E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C0E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C0E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C0E9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C0E9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C0E9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0E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0E9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C0E9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C0E90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xpro.com/contact-us?utm_source=chatgpt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pport@fxpro.com" TargetMode="External"/><Relationship Id="rId5" Type="http://schemas.openxmlformats.org/officeDocument/2006/relationships/hyperlink" Target="https://www.fxpro.com/trading-platforms/comparison?utm_source=chatgpt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554</Words>
  <Characters>3164</Characters>
  <Application>Microsoft Office Word</Application>
  <DocSecurity>0</DocSecurity>
  <Lines>26</Lines>
  <Paragraphs>7</Paragraphs>
  <ScaleCrop>false</ScaleCrop>
  <Company/>
  <LinksUpToDate>false</LinksUpToDate>
  <CharactersWithSpaces>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sammehr2066@gmail.com</dc:creator>
  <cp:keywords/>
  <dc:description/>
  <cp:lastModifiedBy>sammehr2066@gmail.com</cp:lastModifiedBy>
  <cp:revision>6</cp:revision>
  <dcterms:created xsi:type="dcterms:W3CDTF">2025-06-19T11:34:00Z</dcterms:created>
  <dcterms:modified xsi:type="dcterms:W3CDTF">2025-06-20T13:50:00Z</dcterms:modified>
</cp:coreProperties>
</file>