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8957" w14:textId="0D594888" w:rsidR="00096B3A" w:rsidRDefault="00096B3A" w:rsidP="00096B3A">
      <w:pPr>
        <w:jc w:val="right"/>
        <w:rPr>
          <w:b/>
          <w:bCs/>
        </w:rPr>
      </w:pPr>
      <w:proofErr w:type="spellStart"/>
      <w:r w:rsidRPr="00096B3A">
        <w:rPr>
          <w:b/>
          <w:bCs/>
        </w:rPr>
        <w:t>LiteFinance</w:t>
      </w:r>
      <w:proofErr w:type="spellEnd"/>
    </w:p>
    <w:p w14:paraId="7E9A22AE" w14:textId="77777777" w:rsidR="00096B3A" w:rsidRPr="00096B3A" w:rsidRDefault="00096B3A" w:rsidP="00096B3A">
      <w:pPr>
        <w:jc w:val="right"/>
      </w:pPr>
    </w:p>
    <w:p w14:paraId="3691B482" w14:textId="77777777" w:rsidR="00096B3A" w:rsidRPr="00096B3A" w:rsidRDefault="00096B3A" w:rsidP="00096B3A">
      <w:pPr>
        <w:jc w:val="right"/>
        <w:rPr>
          <w:b/>
          <w:bCs/>
        </w:rPr>
      </w:pPr>
      <w:r w:rsidRPr="00096B3A">
        <w:rPr>
          <w:rFonts w:ascii="Segoe UI Emoji" w:hAnsi="Segoe UI Emoji" w:cs="Segoe UI Emoji"/>
          <w:b/>
          <w:bCs/>
        </w:rPr>
        <w:t>🟢</w:t>
      </w:r>
      <w:r w:rsidRPr="00096B3A">
        <w:rPr>
          <w:b/>
          <w:bCs/>
        </w:rPr>
        <w:t xml:space="preserve"> </w:t>
      </w:r>
      <w:r w:rsidRPr="00096B3A">
        <w:rPr>
          <w:b/>
          <w:bCs/>
          <w:rtl/>
        </w:rPr>
        <w:t>معرفی کلی</w:t>
      </w:r>
    </w:p>
    <w:p w14:paraId="0EC6BA45" w14:textId="21E5ABF8" w:rsidR="00096B3A" w:rsidRPr="00096B3A" w:rsidRDefault="00096B3A" w:rsidP="00096B3A">
      <w:pPr>
        <w:jc w:val="right"/>
      </w:pPr>
      <w:proofErr w:type="spellStart"/>
      <w:r w:rsidRPr="00096B3A">
        <w:rPr>
          <w:b/>
          <w:bCs/>
        </w:rPr>
        <w:t>LiteFinance</w:t>
      </w:r>
      <w:proofErr w:type="spellEnd"/>
      <w:r w:rsidRPr="00096B3A">
        <w:t xml:space="preserve"> </w:t>
      </w:r>
      <w:r w:rsidRPr="00096B3A">
        <w:rPr>
          <w:rtl/>
        </w:rPr>
        <w:t>یکی از قدیمی‌ترین بروکرهای فارکس و</w:t>
      </w:r>
      <w:r w:rsidRPr="00096B3A">
        <w:t xml:space="preserve"> CFD </w:t>
      </w:r>
      <w:r w:rsidRPr="00096B3A">
        <w:rPr>
          <w:rtl/>
        </w:rPr>
        <w:t xml:space="preserve">است که از سال </w:t>
      </w:r>
      <w:r w:rsidRPr="00096B3A">
        <w:rPr>
          <w:b/>
          <w:bCs/>
          <w:rtl/>
          <w:lang w:bidi="fa-IR"/>
        </w:rPr>
        <w:t>۲۰۰۵</w:t>
      </w:r>
      <w:r w:rsidRPr="00096B3A">
        <w:rPr>
          <w:rtl/>
        </w:rPr>
        <w:t xml:space="preserve"> فعالیت دارد و بیش از </w:t>
      </w:r>
      <w:r w:rsidRPr="00096B3A">
        <w:rPr>
          <w:rtl/>
          <w:lang w:bidi="fa-IR"/>
        </w:rPr>
        <w:t>۳</w:t>
      </w:r>
      <w:r w:rsidRPr="00096B3A">
        <w:rPr>
          <w:rtl/>
        </w:rPr>
        <w:t xml:space="preserve"> میلیون مشتری در بیش از </w:t>
      </w:r>
      <w:r w:rsidRPr="00096B3A">
        <w:rPr>
          <w:rtl/>
          <w:lang w:bidi="fa-IR"/>
        </w:rPr>
        <w:t>۱۵۰</w:t>
      </w:r>
      <w:r w:rsidRPr="00096B3A">
        <w:rPr>
          <w:rtl/>
        </w:rPr>
        <w:t xml:space="preserve"> کشور دارد</w:t>
      </w:r>
      <w:r w:rsidRPr="00096B3A">
        <w:t xml:space="preserve">. </w:t>
      </w:r>
      <w:r w:rsidRPr="00096B3A">
        <w:rPr>
          <w:rtl/>
        </w:rPr>
        <w:t xml:space="preserve">این بروکر توسط </w:t>
      </w:r>
      <w:proofErr w:type="spellStart"/>
      <w:r w:rsidRPr="00096B3A">
        <w:rPr>
          <w:b/>
          <w:bCs/>
        </w:rPr>
        <w:t>LiteForex</w:t>
      </w:r>
      <w:proofErr w:type="spellEnd"/>
      <w:r w:rsidRPr="00096B3A">
        <w:rPr>
          <w:b/>
          <w:bCs/>
        </w:rPr>
        <w:t xml:space="preserve"> Investments Limited</w:t>
      </w:r>
      <w:r w:rsidRPr="00096B3A">
        <w:t xml:space="preserve"> </w:t>
      </w:r>
      <w:r w:rsidRPr="00096B3A">
        <w:rPr>
          <w:rtl/>
        </w:rPr>
        <w:t xml:space="preserve">اداره می‌شود و دفتر اصلی آن در </w:t>
      </w:r>
      <w:r w:rsidRPr="00096B3A">
        <w:rPr>
          <w:b/>
          <w:bCs/>
          <w:rtl/>
        </w:rPr>
        <w:t>سنت وینسنت و گرنادین‌ها</w:t>
      </w:r>
      <w:r w:rsidRPr="00096B3A">
        <w:rPr>
          <w:rtl/>
        </w:rPr>
        <w:t xml:space="preserve"> واقع شده است</w:t>
      </w:r>
      <w:r w:rsidRPr="00096B3A">
        <w:t>.</w:t>
      </w:r>
    </w:p>
    <w:p w14:paraId="78E490C6" w14:textId="77777777" w:rsidR="00096B3A" w:rsidRPr="00096B3A" w:rsidRDefault="00000000" w:rsidP="00096B3A">
      <w:pPr>
        <w:jc w:val="right"/>
      </w:pPr>
      <w:r>
        <w:pict w14:anchorId="5A4998C3">
          <v:rect id="_x0000_i1025" style="width:0;height:1.5pt" o:hralign="center" o:hrstd="t" o:hr="t" fillcolor="#a0a0a0" stroked="f"/>
        </w:pict>
      </w:r>
    </w:p>
    <w:p w14:paraId="73930678" w14:textId="77777777" w:rsidR="00096B3A" w:rsidRPr="00096B3A" w:rsidRDefault="00096B3A" w:rsidP="00096B3A">
      <w:pPr>
        <w:jc w:val="right"/>
        <w:rPr>
          <w:b/>
          <w:bCs/>
        </w:rPr>
      </w:pPr>
      <w:r w:rsidRPr="00096B3A">
        <w:rPr>
          <w:rFonts w:ascii="Segoe UI Symbol" w:hAnsi="Segoe UI Symbol" w:cs="Segoe UI Symbol"/>
          <w:b/>
          <w:bCs/>
        </w:rPr>
        <w:t>🛡</w:t>
      </w:r>
      <w:r w:rsidRPr="00096B3A">
        <w:rPr>
          <w:b/>
          <w:bCs/>
        </w:rPr>
        <w:t xml:space="preserve"> </w:t>
      </w:r>
      <w:r w:rsidRPr="00096B3A">
        <w:rPr>
          <w:b/>
          <w:bCs/>
          <w:rtl/>
        </w:rPr>
        <w:t>رگولاتوری و امنیت</w:t>
      </w:r>
    </w:p>
    <w:p w14:paraId="6A6C2440" w14:textId="77777777" w:rsidR="00096B3A" w:rsidRPr="00096B3A" w:rsidRDefault="00096B3A" w:rsidP="00096B3A">
      <w:pPr>
        <w:numPr>
          <w:ilvl w:val="0"/>
          <w:numId w:val="1"/>
        </w:numPr>
        <w:jc w:val="right"/>
      </w:pPr>
      <w:r w:rsidRPr="00096B3A">
        <w:rPr>
          <w:rtl/>
        </w:rPr>
        <w:t xml:space="preserve">تحت نظارت </w:t>
      </w:r>
      <w:r w:rsidRPr="00096B3A">
        <w:rPr>
          <w:b/>
          <w:bCs/>
        </w:rPr>
        <w:t xml:space="preserve">CySEC </w:t>
      </w:r>
      <w:r w:rsidRPr="00096B3A">
        <w:rPr>
          <w:b/>
          <w:bCs/>
          <w:rtl/>
        </w:rPr>
        <w:t>قبرس</w:t>
      </w:r>
      <w:r w:rsidRPr="00096B3A">
        <w:rPr>
          <w:rtl/>
        </w:rPr>
        <w:t xml:space="preserve"> و </w:t>
      </w:r>
      <w:r w:rsidRPr="00096B3A">
        <w:rPr>
          <w:b/>
          <w:bCs/>
        </w:rPr>
        <w:t xml:space="preserve">FSA </w:t>
      </w:r>
      <w:r w:rsidRPr="00096B3A">
        <w:rPr>
          <w:b/>
          <w:bCs/>
          <w:rtl/>
        </w:rPr>
        <w:t>سنت وینسنت و گرنادین‌ها</w:t>
      </w:r>
      <w:r w:rsidRPr="00096B3A">
        <w:rPr>
          <w:rtl/>
        </w:rPr>
        <w:t xml:space="preserve">؛ فقط رگولاتوری سطح اول معتبر نیستند </w:t>
      </w:r>
    </w:p>
    <w:p w14:paraId="51B7926D" w14:textId="77777777" w:rsidR="00096B3A" w:rsidRPr="00096B3A" w:rsidRDefault="00096B3A" w:rsidP="00096B3A">
      <w:pPr>
        <w:numPr>
          <w:ilvl w:val="0"/>
          <w:numId w:val="1"/>
        </w:numPr>
        <w:jc w:val="right"/>
      </w:pPr>
      <w:r w:rsidRPr="00096B3A">
        <w:rPr>
          <w:b/>
          <w:bCs/>
          <w:rtl/>
        </w:rPr>
        <w:t>تفکیک وجوه مشتریان</w:t>
      </w:r>
      <w:r w:rsidRPr="00096B3A">
        <w:rPr>
          <w:rtl/>
        </w:rPr>
        <w:t xml:space="preserve"> و محافظت در برابر تراز منفی ارائه می‌شود </w:t>
      </w:r>
    </w:p>
    <w:p w14:paraId="0A793E03" w14:textId="77777777" w:rsidR="00096B3A" w:rsidRPr="00096B3A" w:rsidRDefault="00096B3A" w:rsidP="00096B3A">
      <w:pPr>
        <w:numPr>
          <w:ilvl w:val="0"/>
          <w:numId w:val="1"/>
        </w:numPr>
        <w:jc w:val="right"/>
      </w:pPr>
      <w:r w:rsidRPr="00096B3A">
        <w:rPr>
          <w:rtl/>
        </w:rPr>
        <w:t xml:space="preserve">عضو </w:t>
      </w:r>
      <w:r w:rsidRPr="00096B3A">
        <w:rPr>
          <w:b/>
          <w:bCs/>
        </w:rPr>
        <w:t>Financial Commission</w:t>
      </w:r>
      <w:r w:rsidRPr="00096B3A">
        <w:rPr>
          <w:rtl/>
        </w:rPr>
        <w:t>؟ (اشاره نشده)</w:t>
      </w:r>
      <w:r w:rsidRPr="00096B3A">
        <w:t>.</w:t>
      </w:r>
    </w:p>
    <w:p w14:paraId="684CA778" w14:textId="29D322D6" w:rsidR="00096B3A" w:rsidRPr="00096B3A" w:rsidRDefault="00096B3A" w:rsidP="00096B3A">
      <w:pPr>
        <w:numPr>
          <w:ilvl w:val="0"/>
          <w:numId w:val="1"/>
        </w:numPr>
        <w:jc w:val="right"/>
      </w:pPr>
      <w:r w:rsidRPr="00096B3A">
        <w:rPr>
          <w:rtl/>
        </w:rPr>
        <w:t>بررسی مستقل اجرای معاملات توسط</w:t>
      </w:r>
      <w:r w:rsidRPr="00096B3A">
        <w:t xml:space="preserve"> Verify My Trade/CySEC </w:t>
      </w:r>
      <w:r w:rsidRPr="00096B3A">
        <w:rPr>
          <w:rtl/>
        </w:rPr>
        <w:t xml:space="preserve">گزارش شده </w:t>
      </w:r>
    </w:p>
    <w:p w14:paraId="5FC19124" w14:textId="77777777" w:rsidR="00096B3A" w:rsidRPr="00096B3A" w:rsidRDefault="00000000" w:rsidP="00096B3A">
      <w:pPr>
        <w:jc w:val="right"/>
      </w:pPr>
      <w:r>
        <w:pict w14:anchorId="54765D09">
          <v:rect id="_x0000_i1026" style="width:0;height:1.5pt" o:hralign="center" o:hrstd="t" o:hr="t" fillcolor="#a0a0a0" stroked="f"/>
        </w:pict>
      </w:r>
    </w:p>
    <w:p w14:paraId="1FE9F729" w14:textId="77777777" w:rsidR="00096B3A" w:rsidRPr="00096B3A" w:rsidRDefault="00096B3A" w:rsidP="00096B3A">
      <w:pPr>
        <w:jc w:val="right"/>
        <w:rPr>
          <w:b/>
          <w:bCs/>
        </w:rPr>
      </w:pPr>
      <w:r w:rsidRPr="00096B3A">
        <w:rPr>
          <w:rFonts w:ascii="Segoe UI Emoji" w:hAnsi="Segoe UI Emoji" w:cs="Segoe UI Emoji"/>
          <w:b/>
          <w:bCs/>
        </w:rPr>
        <w:t>💼</w:t>
      </w:r>
      <w:r w:rsidRPr="00096B3A">
        <w:rPr>
          <w:b/>
          <w:bCs/>
        </w:rPr>
        <w:t xml:space="preserve"> </w:t>
      </w:r>
      <w:r w:rsidRPr="00096B3A">
        <w:rPr>
          <w:b/>
          <w:bCs/>
          <w:rtl/>
        </w:rPr>
        <w:t>حساب‌ها و شرایط معاملاتی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886"/>
        <w:gridCol w:w="1252"/>
        <w:gridCol w:w="2118"/>
        <w:gridCol w:w="892"/>
        <w:gridCol w:w="2452"/>
      </w:tblGrid>
      <w:tr w:rsidR="00096B3A" w:rsidRPr="00096B3A" w14:paraId="423E3685" w14:textId="77777777" w:rsidTr="00096B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BB94A4" w14:textId="77777777" w:rsidR="00096B3A" w:rsidRPr="00096B3A" w:rsidRDefault="00096B3A" w:rsidP="00096B3A">
            <w:pPr>
              <w:jc w:val="right"/>
              <w:rPr>
                <w:b/>
                <w:bCs/>
              </w:rPr>
            </w:pPr>
            <w:r w:rsidRPr="00096B3A">
              <w:rPr>
                <w:b/>
                <w:bCs/>
                <w:rtl/>
              </w:rPr>
              <w:t>نوع حساب</w:t>
            </w:r>
          </w:p>
        </w:tc>
        <w:tc>
          <w:tcPr>
            <w:tcW w:w="0" w:type="auto"/>
            <w:vAlign w:val="center"/>
            <w:hideMark/>
          </w:tcPr>
          <w:p w14:paraId="504252FC" w14:textId="77777777" w:rsidR="00096B3A" w:rsidRPr="00096B3A" w:rsidRDefault="00096B3A" w:rsidP="00096B3A">
            <w:pPr>
              <w:jc w:val="right"/>
              <w:rPr>
                <w:b/>
                <w:bCs/>
              </w:rPr>
            </w:pPr>
            <w:r w:rsidRPr="00096B3A">
              <w:rPr>
                <w:b/>
                <w:bCs/>
                <w:rtl/>
              </w:rPr>
              <w:t>حداقل سپرده</w:t>
            </w:r>
          </w:p>
        </w:tc>
        <w:tc>
          <w:tcPr>
            <w:tcW w:w="0" w:type="auto"/>
            <w:vAlign w:val="center"/>
            <w:hideMark/>
          </w:tcPr>
          <w:p w14:paraId="1B766DAF" w14:textId="77777777" w:rsidR="00096B3A" w:rsidRPr="00096B3A" w:rsidRDefault="00096B3A" w:rsidP="00096B3A">
            <w:pPr>
              <w:jc w:val="right"/>
              <w:rPr>
                <w:b/>
                <w:bCs/>
              </w:rPr>
            </w:pPr>
            <w:r w:rsidRPr="00096B3A">
              <w:rPr>
                <w:b/>
                <w:bCs/>
                <w:rtl/>
              </w:rPr>
              <w:t>اسپرد از</w:t>
            </w:r>
          </w:p>
        </w:tc>
        <w:tc>
          <w:tcPr>
            <w:tcW w:w="0" w:type="auto"/>
            <w:vAlign w:val="center"/>
            <w:hideMark/>
          </w:tcPr>
          <w:p w14:paraId="295A87C6" w14:textId="77777777" w:rsidR="00096B3A" w:rsidRPr="00096B3A" w:rsidRDefault="00096B3A" w:rsidP="00096B3A">
            <w:pPr>
              <w:jc w:val="right"/>
              <w:rPr>
                <w:b/>
                <w:bCs/>
              </w:rPr>
            </w:pPr>
            <w:r w:rsidRPr="00096B3A">
              <w:rPr>
                <w:b/>
                <w:bCs/>
                <w:rtl/>
              </w:rPr>
              <w:t>کمیسیون</w:t>
            </w:r>
          </w:p>
        </w:tc>
        <w:tc>
          <w:tcPr>
            <w:tcW w:w="0" w:type="auto"/>
            <w:vAlign w:val="center"/>
            <w:hideMark/>
          </w:tcPr>
          <w:p w14:paraId="11178F6C" w14:textId="77777777" w:rsidR="00096B3A" w:rsidRPr="00096B3A" w:rsidRDefault="00096B3A" w:rsidP="00096B3A">
            <w:pPr>
              <w:jc w:val="right"/>
              <w:rPr>
                <w:b/>
                <w:bCs/>
              </w:rPr>
            </w:pPr>
            <w:r w:rsidRPr="00096B3A">
              <w:rPr>
                <w:b/>
                <w:bCs/>
                <w:rtl/>
              </w:rPr>
              <w:t>لوریج</w:t>
            </w:r>
          </w:p>
        </w:tc>
        <w:tc>
          <w:tcPr>
            <w:tcW w:w="0" w:type="auto"/>
            <w:vAlign w:val="center"/>
            <w:hideMark/>
          </w:tcPr>
          <w:p w14:paraId="4FE5E991" w14:textId="77777777" w:rsidR="00096B3A" w:rsidRPr="00096B3A" w:rsidRDefault="00096B3A" w:rsidP="00096B3A">
            <w:pPr>
              <w:jc w:val="right"/>
              <w:rPr>
                <w:b/>
                <w:bCs/>
              </w:rPr>
            </w:pPr>
            <w:r w:rsidRPr="00096B3A">
              <w:rPr>
                <w:b/>
                <w:bCs/>
                <w:rtl/>
              </w:rPr>
              <w:t>ارز پایه</w:t>
            </w:r>
          </w:p>
        </w:tc>
      </w:tr>
      <w:tr w:rsidR="00096B3A" w:rsidRPr="00096B3A" w14:paraId="28579C50" w14:textId="77777777" w:rsidTr="00096B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E53CC" w14:textId="77777777" w:rsidR="00096B3A" w:rsidRPr="00096B3A" w:rsidRDefault="00096B3A" w:rsidP="00096B3A">
            <w:pPr>
              <w:jc w:val="right"/>
            </w:pPr>
            <w:r w:rsidRPr="00096B3A">
              <w:rPr>
                <w:b/>
                <w:bCs/>
              </w:rPr>
              <w:t>Classic / Standard</w:t>
            </w:r>
          </w:p>
        </w:tc>
        <w:tc>
          <w:tcPr>
            <w:tcW w:w="0" w:type="auto"/>
            <w:vAlign w:val="center"/>
            <w:hideMark/>
          </w:tcPr>
          <w:p w14:paraId="0BA19DE4" w14:textId="77777777" w:rsidR="00096B3A" w:rsidRPr="00096B3A" w:rsidRDefault="00096B3A" w:rsidP="00096B3A">
            <w:pPr>
              <w:jc w:val="right"/>
            </w:pPr>
            <w:r w:rsidRPr="00096B3A">
              <w:t>$50</w:t>
            </w:r>
          </w:p>
        </w:tc>
        <w:tc>
          <w:tcPr>
            <w:tcW w:w="0" w:type="auto"/>
            <w:vAlign w:val="center"/>
            <w:hideMark/>
          </w:tcPr>
          <w:p w14:paraId="5232F311" w14:textId="77777777" w:rsidR="00096B3A" w:rsidRPr="00096B3A" w:rsidRDefault="00096B3A" w:rsidP="00096B3A">
            <w:pPr>
              <w:jc w:val="right"/>
            </w:pPr>
            <w:r w:rsidRPr="00096B3A">
              <w:t xml:space="preserve">~1.9 </w:t>
            </w:r>
            <w:r w:rsidRPr="00096B3A">
              <w:rPr>
                <w:rtl/>
              </w:rPr>
              <w:t>پیپ (یا 2.0)</w:t>
            </w:r>
          </w:p>
        </w:tc>
        <w:tc>
          <w:tcPr>
            <w:tcW w:w="0" w:type="auto"/>
            <w:vAlign w:val="center"/>
            <w:hideMark/>
          </w:tcPr>
          <w:p w14:paraId="07A3B8B5" w14:textId="77777777" w:rsidR="00096B3A" w:rsidRPr="00096B3A" w:rsidRDefault="00096B3A" w:rsidP="00096B3A">
            <w:pPr>
              <w:jc w:val="right"/>
            </w:pPr>
            <w:r w:rsidRPr="00096B3A">
              <w:rPr>
                <w:rtl/>
              </w:rPr>
              <w:t>ندارد</w:t>
            </w:r>
          </w:p>
        </w:tc>
        <w:tc>
          <w:tcPr>
            <w:tcW w:w="0" w:type="auto"/>
            <w:vAlign w:val="center"/>
            <w:hideMark/>
          </w:tcPr>
          <w:p w14:paraId="2EF1AFF4" w14:textId="77777777" w:rsidR="00096B3A" w:rsidRPr="00096B3A" w:rsidRDefault="00096B3A" w:rsidP="00096B3A">
            <w:pPr>
              <w:jc w:val="right"/>
            </w:pPr>
            <w:r w:rsidRPr="00096B3A">
              <w:rPr>
                <w:rtl/>
              </w:rPr>
              <w:t>تا 1:1000</w:t>
            </w:r>
          </w:p>
        </w:tc>
        <w:tc>
          <w:tcPr>
            <w:tcW w:w="0" w:type="auto"/>
            <w:vAlign w:val="center"/>
            <w:hideMark/>
          </w:tcPr>
          <w:p w14:paraId="08F7DFF6" w14:textId="54FB3C09" w:rsidR="00096B3A" w:rsidRPr="00096B3A" w:rsidRDefault="00096B3A" w:rsidP="00096B3A">
            <w:pPr>
              <w:jc w:val="right"/>
            </w:pPr>
            <w:r w:rsidRPr="00096B3A">
              <w:t xml:space="preserve">USD, EUR, GBP, CHF, CAD, PLN </w:t>
            </w:r>
          </w:p>
        </w:tc>
      </w:tr>
      <w:tr w:rsidR="00096B3A" w:rsidRPr="00096B3A" w14:paraId="55AA4A6F" w14:textId="77777777" w:rsidTr="00096B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146887" w14:textId="77777777" w:rsidR="00096B3A" w:rsidRPr="00096B3A" w:rsidRDefault="00096B3A" w:rsidP="00096B3A">
            <w:pPr>
              <w:jc w:val="right"/>
            </w:pPr>
            <w:r w:rsidRPr="00096B3A">
              <w:rPr>
                <w:b/>
                <w:bCs/>
              </w:rPr>
              <w:t>ECN</w:t>
            </w:r>
          </w:p>
        </w:tc>
        <w:tc>
          <w:tcPr>
            <w:tcW w:w="0" w:type="auto"/>
            <w:vAlign w:val="center"/>
            <w:hideMark/>
          </w:tcPr>
          <w:p w14:paraId="5DFAD71C" w14:textId="77777777" w:rsidR="00096B3A" w:rsidRPr="00096B3A" w:rsidRDefault="00096B3A" w:rsidP="00096B3A">
            <w:pPr>
              <w:jc w:val="right"/>
            </w:pPr>
            <w:r w:rsidRPr="00096B3A">
              <w:t>$50</w:t>
            </w:r>
          </w:p>
        </w:tc>
        <w:tc>
          <w:tcPr>
            <w:tcW w:w="0" w:type="auto"/>
            <w:vAlign w:val="center"/>
            <w:hideMark/>
          </w:tcPr>
          <w:p w14:paraId="7B1B45BA" w14:textId="77777777" w:rsidR="00096B3A" w:rsidRPr="00096B3A" w:rsidRDefault="00096B3A" w:rsidP="00096B3A">
            <w:pPr>
              <w:jc w:val="right"/>
            </w:pPr>
            <w:r w:rsidRPr="00096B3A">
              <w:rPr>
                <w:rtl/>
              </w:rPr>
              <w:t>از 0.0 پیپ</w:t>
            </w:r>
          </w:p>
        </w:tc>
        <w:tc>
          <w:tcPr>
            <w:tcW w:w="0" w:type="auto"/>
            <w:vAlign w:val="center"/>
            <w:hideMark/>
          </w:tcPr>
          <w:p w14:paraId="604EFABD" w14:textId="77777777" w:rsidR="00096B3A" w:rsidRPr="00096B3A" w:rsidRDefault="00096B3A" w:rsidP="00096B3A">
            <w:pPr>
              <w:jc w:val="right"/>
            </w:pPr>
            <w:r w:rsidRPr="00096B3A">
              <w:t xml:space="preserve">$10–30/$lot </w:t>
            </w:r>
            <w:r w:rsidRPr="00096B3A">
              <w:rPr>
                <w:rtl/>
              </w:rPr>
              <w:t xml:space="preserve">بسته به جفت ارز </w:t>
            </w:r>
          </w:p>
        </w:tc>
        <w:tc>
          <w:tcPr>
            <w:tcW w:w="0" w:type="auto"/>
            <w:vAlign w:val="center"/>
            <w:hideMark/>
          </w:tcPr>
          <w:p w14:paraId="50F5FC67" w14:textId="77777777" w:rsidR="00096B3A" w:rsidRPr="00096B3A" w:rsidRDefault="00096B3A" w:rsidP="00096B3A">
            <w:pPr>
              <w:jc w:val="right"/>
            </w:pPr>
            <w:r w:rsidRPr="00096B3A">
              <w:rPr>
                <w:rtl/>
              </w:rPr>
              <w:t>تا 1:1000</w:t>
            </w:r>
          </w:p>
        </w:tc>
        <w:tc>
          <w:tcPr>
            <w:tcW w:w="0" w:type="auto"/>
            <w:vAlign w:val="center"/>
            <w:hideMark/>
          </w:tcPr>
          <w:p w14:paraId="07E0C9CC" w14:textId="77777777" w:rsidR="00096B3A" w:rsidRPr="00096B3A" w:rsidRDefault="00096B3A" w:rsidP="00096B3A">
            <w:pPr>
              <w:jc w:val="right"/>
            </w:pPr>
            <w:r w:rsidRPr="00096B3A">
              <w:rPr>
                <w:rtl/>
              </w:rPr>
              <w:t>همان</w:t>
            </w:r>
          </w:p>
        </w:tc>
      </w:tr>
      <w:tr w:rsidR="00096B3A" w:rsidRPr="00096B3A" w14:paraId="630F5319" w14:textId="77777777" w:rsidTr="00096B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F66E6D" w14:textId="77777777" w:rsidR="00096B3A" w:rsidRPr="00096B3A" w:rsidRDefault="00096B3A" w:rsidP="00096B3A">
            <w:pPr>
              <w:jc w:val="right"/>
            </w:pPr>
            <w:r w:rsidRPr="00096B3A">
              <w:rPr>
                <w:b/>
                <w:bCs/>
              </w:rPr>
              <w:t>Cent</w:t>
            </w:r>
          </w:p>
        </w:tc>
        <w:tc>
          <w:tcPr>
            <w:tcW w:w="0" w:type="auto"/>
            <w:vAlign w:val="center"/>
            <w:hideMark/>
          </w:tcPr>
          <w:p w14:paraId="08F706DF" w14:textId="77777777" w:rsidR="00096B3A" w:rsidRPr="00096B3A" w:rsidRDefault="00096B3A" w:rsidP="00096B3A">
            <w:pPr>
              <w:jc w:val="right"/>
            </w:pPr>
            <w:r w:rsidRPr="00096B3A">
              <w:t>$10</w:t>
            </w:r>
          </w:p>
        </w:tc>
        <w:tc>
          <w:tcPr>
            <w:tcW w:w="0" w:type="auto"/>
            <w:vAlign w:val="center"/>
            <w:hideMark/>
          </w:tcPr>
          <w:p w14:paraId="07CF4021" w14:textId="77777777" w:rsidR="00096B3A" w:rsidRPr="00096B3A" w:rsidRDefault="00096B3A" w:rsidP="00096B3A">
            <w:pPr>
              <w:jc w:val="right"/>
            </w:pPr>
            <w:r w:rsidRPr="00096B3A">
              <w:rPr>
                <w:rtl/>
              </w:rPr>
              <w:t>متغیر</w:t>
            </w:r>
          </w:p>
        </w:tc>
        <w:tc>
          <w:tcPr>
            <w:tcW w:w="0" w:type="auto"/>
            <w:vAlign w:val="center"/>
            <w:hideMark/>
          </w:tcPr>
          <w:p w14:paraId="34DBE9EC" w14:textId="77777777" w:rsidR="00096B3A" w:rsidRPr="00096B3A" w:rsidRDefault="00096B3A" w:rsidP="00096B3A">
            <w:pPr>
              <w:jc w:val="right"/>
            </w:pPr>
            <w:r w:rsidRPr="00096B3A">
              <w:rPr>
                <w:rtl/>
              </w:rPr>
              <w:t>ندارد</w:t>
            </w:r>
          </w:p>
        </w:tc>
        <w:tc>
          <w:tcPr>
            <w:tcW w:w="0" w:type="auto"/>
            <w:vAlign w:val="center"/>
            <w:hideMark/>
          </w:tcPr>
          <w:p w14:paraId="73A9E034" w14:textId="77777777" w:rsidR="00096B3A" w:rsidRPr="00096B3A" w:rsidRDefault="00096B3A" w:rsidP="00096B3A">
            <w:pPr>
              <w:jc w:val="right"/>
            </w:pPr>
            <w:r w:rsidRPr="00096B3A">
              <w:rPr>
                <w:rtl/>
              </w:rPr>
              <w:t>تا 1:200</w:t>
            </w:r>
          </w:p>
        </w:tc>
        <w:tc>
          <w:tcPr>
            <w:tcW w:w="0" w:type="auto"/>
            <w:vAlign w:val="center"/>
            <w:hideMark/>
          </w:tcPr>
          <w:p w14:paraId="570B2ECD" w14:textId="77777777" w:rsidR="00096B3A" w:rsidRPr="00096B3A" w:rsidRDefault="00096B3A" w:rsidP="00096B3A">
            <w:pPr>
              <w:jc w:val="right"/>
            </w:pPr>
            <w:r w:rsidRPr="00096B3A">
              <w:rPr>
                <w:rtl/>
              </w:rPr>
              <w:t xml:space="preserve">سنت دلار آمریکا </w:t>
            </w:r>
          </w:p>
        </w:tc>
      </w:tr>
      <w:tr w:rsidR="00096B3A" w:rsidRPr="00096B3A" w14:paraId="50997AEF" w14:textId="77777777" w:rsidTr="00096B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3E41C" w14:textId="77777777" w:rsidR="00096B3A" w:rsidRPr="00096B3A" w:rsidRDefault="00096B3A" w:rsidP="00096B3A">
            <w:pPr>
              <w:jc w:val="right"/>
            </w:pPr>
            <w:r w:rsidRPr="00096B3A">
              <w:rPr>
                <w:b/>
                <w:bCs/>
                <w:rtl/>
              </w:rPr>
              <w:t>حساب اسلامی</w:t>
            </w:r>
          </w:p>
        </w:tc>
        <w:tc>
          <w:tcPr>
            <w:tcW w:w="0" w:type="auto"/>
            <w:vAlign w:val="center"/>
            <w:hideMark/>
          </w:tcPr>
          <w:p w14:paraId="7082F3F0" w14:textId="77777777" w:rsidR="00096B3A" w:rsidRPr="00096B3A" w:rsidRDefault="00096B3A" w:rsidP="00096B3A">
            <w:pPr>
              <w:jc w:val="right"/>
            </w:pPr>
            <w:r w:rsidRPr="00096B3A">
              <w:rPr>
                <w:rFonts w:ascii="Segoe UI Emoji" w:hAnsi="Segoe UI Emoji" w:cs="Segoe UI Emoji"/>
              </w:rPr>
              <w:t>✅</w:t>
            </w:r>
            <w:r w:rsidRPr="00096B3A">
              <w:t xml:space="preserve"> </w:t>
            </w:r>
            <w:r w:rsidRPr="00096B3A">
              <w:rPr>
                <w:rtl/>
              </w:rPr>
              <w:t>دارد</w:t>
            </w:r>
          </w:p>
        </w:tc>
        <w:tc>
          <w:tcPr>
            <w:tcW w:w="0" w:type="auto"/>
            <w:vAlign w:val="center"/>
            <w:hideMark/>
          </w:tcPr>
          <w:p w14:paraId="6AD5425C" w14:textId="77777777" w:rsidR="00096B3A" w:rsidRPr="00096B3A" w:rsidRDefault="00096B3A" w:rsidP="00096B3A">
            <w:pPr>
              <w:jc w:val="right"/>
            </w:pPr>
            <w:r w:rsidRPr="00096B3A">
              <w:rPr>
                <w:rtl/>
              </w:rPr>
              <w:t>مطابق نوع بالا</w:t>
            </w:r>
          </w:p>
        </w:tc>
        <w:tc>
          <w:tcPr>
            <w:tcW w:w="0" w:type="auto"/>
            <w:vAlign w:val="center"/>
            <w:hideMark/>
          </w:tcPr>
          <w:p w14:paraId="125FAD26" w14:textId="77777777" w:rsidR="00096B3A" w:rsidRPr="00096B3A" w:rsidRDefault="00096B3A" w:rsidP="00096B3A">
            <w:pPr>
              <w:jc w:val="right"/>
            </w:pPr>
            <w:r w:rsidRPr="00096B3A">
              <w:rPr>
                <w:rtl/>
              </w:rPr>
              <w:t>مطابق نوع حساب</w:t>
            </w:r>
          </w:p>
        </w:tc>
        <w:tc>
          <w:tcPr>
            <w:tcW w:w="0" w:type="auto"/>
            <w:vAlign w:val="center"/>
            <w:hideMark/>
          </w:tcPr>
          <w:p w14:paraId="7B8249AB" w14:textId="77777777" w:rsidR="00096B3A" w:rsidRPr="00096B3A" w:rsidRDefault="00096B3A" w:rsidP="00096B3A">
            <w:pPr>
              <w:jc w:val="right"/>
            </w:pPr>
            <w:r w:rsidRPr="00096B3A">
              <w:rPr>
                <w:rtl/>
              </w:rPr>
              <w:t>مطابق نوع</w:t>
            </w:r>
          </w:p>
        </w:tc>
        <w:tc>
          <w:tcPr>
            <w:tcW w:w="0" w:type="auto"/>
            <w:vAlign w:val="center"/>
            <w:hideMark/>
          </w:tcPr>
          <w:p w14:paraId="50510E2B" w14:textId="77777777" w:rsidR="00096B3A" w:rsidRPr="00096B3A" w:rsidRDefault="00096B3A" w:rsidP="00096B3A">
            <w:pPr>
              <w:jc w:val="right"/>
            </w:pPr>
            <w:r w:rsidRPr="00096B3A">
              <w:t>—</w:t>
            </w:r>
          </w:p>
        </w:tc>
      </w:tr>
    </w:tbl>
    <w:p w14:paraId="2B0E1192" w14:textId="77777777" w:rsidR="00096B3A" w:rsidRPr="00096B3A" w:rsidRDefault="00096B3A" w:rsidP="00096B3A">
      <w:pPr>
        <w:jc w:val="right"/>
      </w:pPr>
      <w:r w:rsidRPr="00096B3A">
        <w:rPr>
          <w:rFonts w:ascii="Segoe UI Emoji" w:hAnsi="Segoe UI Emoji" w:cs="Segoe UI Emoji"/>
        </w:rPr>
        <w:t>📌</w:t>
      </w:r>
      <w:r w:rsidRPr="00096B3A">
        <w:t xml:space="preserve"> </w:t>
      </w:r>
      <w:r w:rsidRPr="00096B3A">
        <w:rPr>
          <w:rtl/>
        </w:rPr>
        <w:t>اسپرد و کارمزد</w:t>
      </w:r>
      <w:r w:rsidRPr="00096B3A">
        <w:t xml:space="preserve">: Classic </w:t>
      </w:r>
      <w:r w:rsidRPr="00096B3A">
        <w:rPr>
          <w:rtl/>
        </w:rPr>
        <w:t>بدون کمیسیون و</w:t>
      </w:r>
      <w:r w:rsidRPr="00096B3A">
        <w:t xml:space="preserve"> ECN </w:t>
      </w:r>
      <w:r w:rsidRPr="00096B3A">
        <w:rPr>
          <w:rtl/>
        </w:rPr>
        <w:t>با اسپردی پایین‌تر و کمیسیون جبرانی</w:t>
      </w:r>
      <w:r w:rsidRPr="00096B3A">
        <w:t>.</w:t>
      </w:r>
    </w:p>
    <w:p w14:paraId="55C4D359" w14:textId="77777777" w:rsidR="00096B3A" w:rsidRPr="00096B3A" w:rsidRDefault="00000000" w:rsidP="00096B3A">
      <w:pPr>
        <w:jc w:val="right"/>
      </w:pPr>
      <w:r>
        <w:pict w14:anchorId="5BDC0732">
          <v:rect id="_x0000_i1027" style="width:0;height:1.5pt" o:hralign="center" o:hrstd="t" o:hr="t" fillcolor="#a0a0a0" stroked="f"/>
        </w:pict>
      </w:r>
    </w:p>
    <w:p w14:paraId="7AECD7D8" w14:textId="77777777" w:rsidR="00096B3A" w:rsidRPr="00096B3A" w:rsidRDefault="00096B3A" w:rsidP="00096B3A">
      <w:pPr>
        <w:jc w:val="right"/>
        <w:rPr>
          <w:b/>
          <w:bCs/>
        </w:rPr>
      </w:pPr>
      <w:r w:rsidRPr="00096B3A">
        <w:rPr>
          <w:rFonts w:ascii="Segoe UI Emoji" w:hAnsi="Segoe UI Emoji" w:cs="Segoe UI Emoji"/>
          <w:b/>
          <w:bCs/>
        </w:rPr>
        <w:t>📊</w:t>
      </w:r>
      <w:r w:rsidRPr="00096B3A">
        <w:rPr>
          <w:b/>
          <w:bCs/>
        </w:rPr>
        <w:t xml:space="preserve"> </w:t>
      </w:r>
      <w:r w:rsidRPr="00096B3A">
        <w:rPr>
          <w:b/>
          <w:bCs/>
          <w:rtl/>
        </w:rPr>
        <w:t>دارایی‌های قابل معامله</w:t>
      </w:r>
    </w:p>
    <w:p w14:paraId="6B21637D" w14:textId="77777777" w:rsidR="00096B3A" w:rsidRPr="00096B3A" w:rsidRDefault="00096B3A" w:rsidP="00096B3A">
      <w:pPr>
        <w:numPr>
          <w:ilvl w:val="0"/>
          <w:numId w:val="2"/>
        </w:numPr>
        <w:jc w:val="right"/>
      </w:pPr>
      <w:r w:rsidRPr="00096B3A">
        <w:rPr>
          <w:b/>
          <w:bCs/>
          <w:rtl/>
        </w:rPr>
        <w:t>فارکس</w:t>
      </w:r>
      <w:r w:rsidRPr="00096B3A">
        <w:rPr>
          <w:b/>
          <w:bCs/>
        </w:rPr>
        <w:t>:</w:t>
      </w:r>
      <w:r w:rsidRPr="00096B3A">
        <w:t xml:space="preserve"> ~50–60 </w:t>
      </w:r>
      <w:r w:rsidRPr="00096B3A">
        <w:rPr>
          <w:rtl/>
        </w:rPr>
        <w:t xml:space="preserve">جفت‌ارز </w:t>
      </w:r>
    </w:p>
    <w:p w14:paraId="7AF2B382" w14:textId="645BF90F" w:rsidR="00096B3A" w:rsidRPr="00096B3A" w:rsidRDefault="00096B3A" w:rsidP="00096B3A">
      <w:pPr>
        <w:numPr>
          <w:ilvl w:val="0"/>
          <w:numId w:val="2"/>
        </w:numPr>
        <w:jc w:val="right"/>
      </w:pPr>
      <w:r w:rsidRPr="00096B3A">
        <w:rPr>
          <w:b/>
          <w:bCs/>
          <w:rtl/>
        </w:rPr>
        <w:lastRenderedPageBreak/>
        <w:t>شاخص‌ها، کالاها و فلزات</w:t>
      </w:r>
      <w:r w:rsidRPr="00096B3A">
        <w:rPr>
          <w:b/>
          <w:bCs/>
        </w:rPr>
        <w:t>:</w:t>
      </w:r>
      <w:r w:rsidRPr="00096B3A">
        <w:t xml:space="preserve"> </w:t>
      </w:r>
      <w:r w:rsidRPr="00096B3A">
        <w:rPr>
          <w:rtl/>
        </w:rPr>
        <w:t>مانند</w:t>
      </w:r>
      <w:r w:rsidRPr="00096B3A">
        <w:t xml:space="preserve"> Gold</w:t>
      </w:r>
      <w:r w:rsidRPr="00096B3A">
        <w:rPr>
          <w:rtl/>
        </w:rPr>
        <w:t xml:space="preserve">، </w:t>
      </w:r>
      <w:r w:rsidRPr="00096B3A">
        <w:t xml:space="preserve">Oil </w:t>
      </w:r>
    </w:p>
    <w:p w14:paraId="4BDD813B" w14:textId="033A0845" w:rsidR="00096B3A" w:rsidRPr="00096B3A" w:rsidRDefault="00096B3A" w:rsidP="00096B3A">
      <w:pPr>
        <w:numPr>
          <w:ilvl w:val="0"/>
          <w:numId w:val="2"/>
        </w:numPr>
        <w:jc w:val="right"/>
      </w:pPr>
      <w:r w:rsidRPr="00096B3A">
        <w:rPr>
          <w:b/>
          <w:bCs/>
          <w:rtl/>
        </w:rPr>
        <w:t>سهام</w:t>
      </w:r>
      <w:r w:rsidRPr="00096B3A">
        <w:rPr>
          <w:b/>
          <w:bCs/>
        </w:rPr>
        <w:t xml:space="preserve"> CFD:</w:t>
      </w:r>
      <w:r w:rsidRPr="00096B3A">
        <w:t xml:space="preserve"> </w:t>
      </w:r>
      <w:r w:rsidRPr="00096B3A">
        <w:rPr>
          <w:rtl/>
        </w:rPr>
        <w:t xml:space="preserve">حدود 100+ سهم </w:t>
      </w:r>
    </w:p>
    <w:p w14:paraId="0BB389C8" w14:textId="453AFE49" w:rsidR="00096B3A" w:rsidRPr="00096B3A" w:rsidRDefault="00096B3A" w:rsidP="00096B3A">
      <w:pPr>
        <w:numPr>
          <w:ilvl w:val="0"/>
          <w:numId w:val="2"/>
        </w:numPr>
        <w:jc w:val="right"/>
      </w:pPr>
      <w:r w:rsidRPr="00096B3A">
        <w:rPr>
          <w:b/>
          <w:bCs/>
          <w:rtl/>
        </w:rPr>
        <w:t>رمزارزها</w:t>
      </w:r>
      <w:r w:rsidRPr="00096B3A">
        <w:rPr>
          <w:b/>
          <w:bCs/>
        </w:rPr>
        <w:t>:</w:t>
      </w:r>
      <w:r w:rsidRPr="00096B3A">
        <w:t xml:space="preserve"> 65+ </w:t>
      </w:r>
      <w:r w:rsidRPr="00096B3A">
        <w:rPr>
          <w:rtl/>
        </w:rPr>
        <w:t xml:space="preserve">ارز دیجیتال </w:t>
      </w:r>
    </w:p>
    <w:p w14:paraId="01B96CDD" w14:textId="77777777" w:rsidR="00096B3A" w:rsidRPr="00096B3A" w:rsidRDefault="00000000" w:rsidP="00096B3A">
      <w:pPr>
        <w:jc w:val="right"/>
      </w:pPr>
      <w:r>
        <w:pict w14:anchorId="230CFCB5">
          <v:rect id="_x0000_i1028" style="width:0;height:1.5pt" o:hralign="center" o:hrstd="t" o:hr="t" fillcolor="#a0a0a0" stroked="f"/>
        </w:pict>
      </w:r>
    </w:p>
    <w:p w14:paraId="41921E65" w14:textId="77777777" w:rsidR="00096B3A" w:rsidRPr="00096B3A" w:rsidRDefault="00096B3A" w:rsidP="00096B3A">
      <w:pPr>
        <w:jc w:val="right"/>
        <w:rPr>
          <w:b/>
          <w:bCs/>
        </w:rPr>
      </w:pPr>
      <w:r w:rsidRPr="00096B3A">
        <w:rPr>
          <w:rFonts w:ascii="Segoe UI Emoji" w:hAnsi="Segoe UI Emoji" w:cs="Segoe UI Emoji"/>
          <w:b/>
          <w:bCs/>
        </w:rPr>
        <w:t>📱</w:t>
      </w:r>
      <w:r w:rsidRPr="00096B3A">
        <w:rPr>
          <w:b/>
          <w:bCs/>
        </w:rPr>
        <w:t xml:space="preserve"> </w:t>
      </w:r>
      <w:r w:rsidRPr="00096B3A">
        <w:rPr>
          <w:b/>
          <w:bCs/>
          <w:rtl/>
        </w:rPr>
        <w:t>پلتفرم‌ها و ابزارها</w:t>
      </w:r>
    </w:p>
    <w:p w14:paraId="1DA4E6CE" w14:textId="77777777" w:rsidR="00096B3A" w:rsidRPr="00096B3A" w:rsidRDefault="00096B3A" w:rsidP="00096B3A">
      <w:pPr>
        <w:numPr>
          <w:ilvl w:val="0"/>
          <w:numId w:val="3"/>
        </w:numPr>
        <w:jc w:val="right"/>
      </w:pPr>
      <w:proofErr w:type="spellStart"/>
      <w:r w:rsidRPr="00096B3A">
        <w:rPr>
          <w:b/>
          <w:bCs/>
        </w:rPr>
        <w:t>MetaTrader</w:t>
      </w:r>
      <w:proofErr w:type="spellEnd"/>
      <w:r w:rsidRPr="00096B3A">
        <w:rPr>
          <w:b/>
          <w:bCs/>
        </w:rPr>
        <w:t xml:space="preserve"> 4 &amp; 5</w:t>
      </w:r>
      <w:r w:rsidRPr="00096B3A">
        <w:t xml:space="preserve"> (</w:t>
      </w:r>
      <w:r w:rsidRPr="00096B3A">
        <w:rPr>
          <w:rtl/>
        </w:rPr>
        <w:t>دسکتاپ/وب/موبایل</w:t>
      </w:r>
      <w:r w:rsidRPr="00096B3A">
        <w:t xml:space="preserve">) </w:t>
      </w:r>
    </w:p>
    <w:p w14:paraId="5A373CB5" w14:textId="376EA4EB" w:rsidR="00096B3A" w:rsidRPr="00096B3A" w:rsidRDefault="00096B3A" w:rsidP="00096B3A">
      <w:pPr>
        <w:numPr>
          <w:ilvl w:val="0"/>
          <w:numId w:val="3"/>
        </w:numPr>
        <w:jc w:val="right"/>
      </w:pPr>
      <w:proofErr w:type="spellStart"/>
      <w:r w:rsidRPr="00096B3A">
        <w:rPr>
          <w:b/>
          <w:bCs/>
        </w:rPr>
        <w:t>cTrader</w:t>
      </w:r>
      <w:proofErr w:type="spellEnd"/>
      <w:r w:rsidRPr="00096B3A">
        <w:t xml:space="preserve"> </w:t>
      </w:r>
      <w:r w:rsidRPr="00096B3A">
        <w:rPr>
          <w:rtl/>
        </w:rPr>
        <w:t xml:space="preserve">نیز پشتیبانی می‌شود </w:t>
      </w:r>
    </w:p>
    <w:p w14:paraId="1420DDB9" w14:textId="2AB9AE81" w:rsidR="00096B3A" w:rsidRPr="00096B3A" w:rsidRDefault="00096B3A" w:rsidP="00096B3A">
      <w:pPr>
        <w:numPr>
          <w:ilvl w:val="0"/>
          <w:numId w:val="3"/>
        </w:numPr>
        <w:jc w:val="right"/>
      </w:pPr>
      <w:r w:rsidRPr="00096B3A">
        <w:rPr>
          <w:b/>
          <w:bCs/>
          <w:rtl/>
        </w:rPr>
        <w:t>وب‌ترمینال اختصاصی</w:t>
      </w:r>
      <w:r w:rsidRPr="00096B3A">
        <w:rPr>
          <w:b/>
          <w:bCs/>
        </w:rPr>
        <w:t xml:space="preserve"> </w:t>
      </w:r>
      <w:proofErr w:type="spellStart"/>
      <w:r w:rsidRPr="00096B3A">
        <w:rPr>
          <w:b/>
          <w:bCs/>
        </w:rPr>
        <w:t>LiteFinance</w:t>
      </w:r>
      <w:proofErr w:type="spellEnd"/>
      <w:r w:rsidRPr="00096B3A">
        <w:t xml:space="preserve"> </w:t>
      </w:r>
      <w:r w:rsidRPr="00096B3A">
        <w:rPr>
          <w:rtl/>
        </w:rPr>
        <w:t xml:space="preserve">با ابزار تحلیل و سیگنال‌دهی </w:t>
      </w:r>
    </w:p>
    <w:p w14:paraId="4BE6C03F" w14:textId="77777777" w:rsidR="00096B3A" w:rsidRPr="00096B3A" w:rsidRDefault="00096B3A" w:rsidP="00096B3A">
      <w:pPr>
        <w:numPr>
          <w:ilvl w:val="0"/>
          <w:numId w:val="3"/>
        </w:numPr>
        <w:jc w:val="right"/>
      </w:pPr>
      <w:r w:rsidRPr="00096B3A">
        <w:rPr>
          <w:b/>
          <w:bCs/>
          <w:rtl/>
        </w:rPr>
        <w:t>کپی‌تریدینگ</w:t>
      </w:r>
      <w:r w:rsidRPr="00096B3A">
        <w:rPr>
          <w:rtl/>
        </w:rPr>
        <w:t xml:space="preserve"> و پلتفرم اجتماعی</w:t>
      </w:r>
      <w:r w:rsidRPr="00096B3A">
        <w:t xml:space="preserve"> – LCOPY </w:t>
      </w:r>
    </w:p>
    <w:p w14:paraId="6E6A1A02" w14:textId="77777777" w:rsidR="00096B3A" w:rsidRPr="00096B3A" w:rsidRDefault="00096B3A" w:rsidP="00096B3A">
      <w:pPr>
        <w:numPr>
          <w:ilvl w:val="0"/>
          <w:numId w:val="3"/>
        </w:numPr>
        <w:jc w:val="right"/>
      </w:pPr>
      <w:r w:rsidRPr="00096B3A">
        <w:rPr>
          <w:b/>
          <w:bCs/>
        </w:rPr>
        <w:t>VPS</w:t>
      </w:r>
      <w:r w:rsidRPr="00096B3A">
        <w:t xml:space="preserve"> (</w:t>
      </w:r>
      <w:r w:rsidRPr="00096B3A">
        <w:rPr>
          <w:rtl/>
        </w:rPr>
        <w:t>رایگان برای حساب‌هایی با دور‌ۀ معامله</w:t>
      </w:r>
      <w:r w:rsidRPr="00096B3A">
        <w:t xml:space="preserve">) </w:t>
      </w:r>
    </w:p>
    <w:p w14:paraId="7774B8DB" w14:textId="77777777" w:rsidR="00096B3A" w:rsidRPr="00096B3A" w:rsidRDefault="00000000" w:rsidP="00096B3A">
      <w:pPr>
        <w:jc w:val="right"/>
      </w:pPr>
      <w:r>
        <w:pict w14:anchorId="444762AD">
          <v:rect id="_x0000_i1029" style="width:0;height:1.5pt" o:hralign="center" o:hrstd="t" o:hr="t" fillcolor="#a0a0a0" stroked="f"/>
        </w:pict>
      </w:r>
    </w:p>
    <w:p w14:paraId="53E4ACC2" w14:textId="77777777" w:rsidR="00096B3A" w:rsidRPr="00096B3A" w:rsidRDefault="00096B3A" w:rsidP="00096B3A">
      <w:pPr>
        <w:jc w:val="right"/>
        <w:rPr>
          <w:b/>
          <w:bCs/>
        </w:rPr>
      </w:pPr>
      <w:r w:rsidRPr="00096B3A">
        <w:rPr>
          <w:rFonts w:ascii="Segoe UI Emoji" w:hAnsi="Segoe UI Emoji" w:cs="Segoe UI Emoji"/>
          <w:b/>
          <w:bCs/>
        </w:rPr>
        <w:t>💳</w:t>
      </w:r>
      <w:r w:rsidRPr="00096B3A">
        <w:rPr>
          <w:b/>
          <w:bCs/>
        </w:rPr>
        <w:t xml:space="preserve"> </w:t>
      </w:r>
      <w:r w:rsidRPr="00096B3A">
        <w:rPr>
          <w:b/>
          <w:bCs/>
          <w:rtl/>
        </w:rPr>
        <w:t>واریز و برداشت</w:t>
      </w:r>
    </w:p>
    <w:p w14:paraId="06C46A6B" w14:textId="30684A41" w:rsidR="00096B3A" w:rsidRPr="00096B3A" w:rsidRDefault="00096B3A" w:rsidP="00096B3A">
      <w:pPr>
        <w:numPr>
          <w:ilvl w:val="0"/>
          <w:numId w:val="4"/>
        </w:numPr>
        <w:jc w:val="right"/>
      </w:pPr>
      <w:r w:rsidRPr="00096B3A">
        <w:rPr>
          <w:rtl/>
        </w:rPr>
        <w:t xml:space="preserve">روش‌ها: کارت، حواله بانکی، </w:t>
      </w:r>
      <w:r w:rsidRPr="00096B3A">
        <w:t>e-wallets</w:t>
      </w:r>
      <w:r w:rsidRPr="00096B3A">
        <w:rPr>
          <w:rtl/>
        </w:rPr>
        <w:t xml:space="preserve">، رمزارزها </w:t>
      </w:r>
    </w:p>
    <w:p w14:paraId="3833397A" w14:textId="2BF56CB7" w:rsidR="00096B3A" w:rsidRPr="00096B3A" w:rsidRDefault="00096B3A" w:rsidP="00096B3A">
      <w:pPr>
        <w:numPr>
          <w:ilvl w:val="0"/>
          <w:numId w:val="4"/>
        </w:numPr>
        <w:jc w:val="right"/>
      </w:pPr>
      <w:r w:rsidRPr="00096B3A">
        <w:rPr>
          <w:rtl/>
        </w:rPr>
        <w:t>حداقل واریز: $50</w:t>
      </w:r>
      <w:r w:rsidRPr="00096B3A">
        <w:t xml:space="preserve"> (</w:t>
      </w:r>
      <w:r w:rsidRPr="00096B3A">
        <w:rPr>
          <w:rtl/>
        </w:rPr>
        <w:t>کلاسیک</w:t>
      </w:r>
      <w:r w:rsidRPr="00096B3A">
        <w:t>/ECN)</w:t>
      </w:r>
      <w:r w:rsidRPr="00096B3A">
        <w:rPr>
          <w:rtl/>
        </w:rPr>
        <w:t>، $10</w:t>
      </w:r>
      <w:r w:rsidRPr="00096B3A">
        <w:t xml:space="preserve"> </w:t>
      </w:r>
      <w:r w:rsidRPr="00096B3A">
        <w:rPr>
          <w:rtl/>
        </w:rPr>
        <w:t>برای</w:t>
      </w:r>
      <w:r w:rsidRPr="00096B3A">
        <w:t xml:space="preserve"> Cent </w:t>
      </w:r>
    </w:p>
    <w:p w14:paraId="2030D66A" w14:textId="01587ECD" w:rsidR="00096B3A" w:rsidRPr="00096B3A" w:rsidRDefault="00096B3A" w:rsidP="00096B3A">
      <w:pPr>
        <w:numPr>
          <w:ilvl w:val="0"/>
          <w:numId w:val="4"/>
        </w:numPr>
        <w:jc w:val="right"/>
      </w:pPr>
      <w:r w:rsidRPr="00096B3A">
        <w:rPr>
          <w:rtl/>
        </w:rPr>
        <w:t xml:space="preserve">بدون کارمزد واریز؛ برداشت تا $5,000 در روز سریعاً پردازش می‌شود، واریز معمولاً € لند. ضمن 24 ساعت </w:t>
      </w:r>
    </w:p>
    <w:p w14:paraId="0C9E52DD" w14:textId="77777777" w:rsidR="00096B3A" w:rsidRPr="00096B3A" w:rsidRDefault="00096B3A" w:rsidP="00096B3A">
      <w:pPr>
        <w:numPr>
          <w:ilvl w:val="0"/>
          <w:numId w:val="4"/>
        </w:numPr>
        <w:jc w:val="right"/>
      </w:pPr>
      <w:r w:rsidRPr="00096B3A">
        <w:rPr>
          <w:rtl/>
        </w:rPr>
        <w:t xml:space="preserve">برداشت‌های معمولی: </w:t>
      </w:r>
      <w:r w:rsidRPr="00096B3A">
        <w:rPr>
          <w:rtl/>
          <w:lang w:bidi="fa-IR"/>
        </w:rPr>
        <w:t>۳–۵</w:t>
      </w:r>
      <w:r w:rsidRPr="00096B3A">
        <w:rPr>
          <w:rtl/>
        </w:rPr>
        <w:t xml:space="preserve"> روز بانکی، فوری برای برداشت تا سقف با شرایط</w:t>
      </w:r>
      <w:r w:rsidRPr="00096B3A">
        <w:t xml:space="preserve"> KYC </w:t>
      </w:r>
    </w:p>
    <w:p w14:paraId="30DD9E29" w14:textId="77777777" w:rsidR="00096B3A" w:rsidRPr="00096B3A" w:rsidRDefault="00000000" w:rsidP="00096B3A">
      <w:pPr>
        <w:jc w:val="right"/>
      </w:pPr>
      <w:r>
        <w:pict w14:anchorId="01A16629">
          <v:rect id="_x0000_i1030" style="width:0;height:1.5pt" o:hralign="center" o:hrstd="t" o:hr="t" fillcolor="#a0a0a0" stroked="f"/>
        </w:pict>
      </w:r>
    </w:p>
    <w:p w14:paraId="41095560" w14:textId="77777777" w:rsidR="00096B3A" w:rsidRPr="00096B3A" w:rsidRDefault="00096B3A" w:rsidP="00096B3A">
      <w:pPr>
        <w:jc w:val="right"/>
        <w:rPr>
          <w:b/>
          <w:bCs/>
        </w:rPr>
      </w:pPr>
      <w:r w:rsidRPr="00096B3A">
        <w:rPr>
          <w:rFonts w:ascii="Segoe UI Emoji" w:hAnsi="Segoe UI Emoji" w:cs="Segoe UI Emoji"/>
          <w:b/>
          <w:bCs/>
        </w:rPr>
        <w:t>👥</w:t>
      </w:r>
      <w:r w:rsidRPr="00096B3A">
        <w:rPr>
          <w:b/>
          <w:bCs/>
        </w:rPr>
        <w:t xml:space="preserve"> </w:t>
      </w:r>
      <w:r w:rsidRPr="00096B3A">
        <w:rPr>
          <w:b/>
          <w:bCs/>
          <w:rtl/>
        </w:rPr>
        <w:t>پشتیبانی و تجربه کاربران</w:t>
      </w:r>
    </w:p>
    <w:p w14:paraId="1E1D0C7C" w14:textId="77777777" w:rsidR="00096B3A" w:rsidRPr="00096B3A" w:rsidRDefault="00096B3A" w:rsidP="00096B3A">
      <w:pPr>
        <w:numPr>
          <w:ilvl w:val="0"/>
          <w:numId w:val="5"/>
        </w:numPr>
        <w:jc w:val="right"/>
      </w:pPr>
      <w:r w:rsidRPr="00096B3A">
        <w:rPr>
          <w:rtl/>
        </w:rPr>
        <w:t xml:space="preserve">پشتیبانی چند زبانه </w:t>
      </w:r>
      <w:r w:rsidRPr="00096B3A">
        <w:rPr>
          <w:rtl/>
          <w:lang w:bidi="fa-IR"/>
        </w:rPr>
        <w:t>۲۴/۵</w:t>
      </w:r>
      <w:r w:rsidRPr="00096B3A">
        <w:rPr>
          <w:rtl/>
        </w:rPr>
        <w:t xml:space="preserve"> از طریق چت، ایمیل و تلفن </w:t>
      </w:r>
    </w:p>
    <w:p w14:paraId="5B74A4E5" w14:textId="3B053B8A" w:rsidR="00096B3A" w:rsidRPr="00096B3A" w:rsidRDefault="00096B3A" w:rsidP="00096B3A">
      <w:pPr>
        <w:numPr>
          <w:ilvl w:val="0"/>
          <w:numId w:val="5"/>
        </w:numPr>
        <w:jc w:val="right"/>
      </w:pPr>
      <w:r w:rsidRPr="00096B3A">
        <w:t xml:space="preserve">Trustpilot: 4 </w:t>
      </w:r>
      <w:r w:rsidRPr="00096B3A">
        <w:rPr>
          <w:rtl/>
        </w:rPr>
        <w:t xml:space="preserve">از 5 (316 بررسی)؛ نظرات مثبت درباره سرعت برداشت، پشتیبانی قوی و اسپرد مناسب </w:t>
      </w:r>
    </w:p>
    <w:p w14:paraId="24E6D9B5" w14:textId="77777777" w:rsidR="00096B3A" w:rsidRPr="00096B3A" w:rsidRDefault="00096B3A" w:rsidP="00096B3A">
      <w:pPr>
        <w:numPr>
          <w:ilvl w:val="0"/>
          <w:numId w:val="5"/>
        </w:numPr>
        <w:jc w:val="right"/>
      </w:pPr>
      <w:r w:rsidRPr="00096B3A">
        <w:rPr>
          <w:rtl/>
        </w:rPr>
        <w:t xml:space="preserve">نقدها: مخالفانی درباره کارمزد برداشت و کمیسیون تریدینگ </w:t>
      </w:r>
    </w:p>
    <w:p w14:paraId="473AB98A" w14:textId="77777777" w:rsidR="00096B3A" w:rsidRPr="00096B3A" w:rsidRDefault="00000000" w:rsidP="00096B3A">
      <w:pPr>
        <w:jc w:val="right"/>
      </w:pPr>
      <w:r>
        <w:pict w14:anchorId="27D8E82C">
          <v:rect id="_x0000_i1031" style="width:0;height:1.5pt" o:hralign="center" o:hrstd="t" o:hr="t" fillcolor="#a0a0a0" stroked="f"/>
        </w:pict>
      </w:r>
    </w:p>
    <w:p w14:paraId="32ECB33B" w14:textId="77777777" w:rsidR="00096B3A" w:rsidRPr="00096B3A" w:rsidRDefault="00096B3A" w:rsidP="00096B3A">
      <w:pPr>
        <w:jc w:val="right"/>
        <w:rPr>
          <w:b/>
          <w:bCs/>
        </w:rPr>
      </w:pPr>
      <w:r w:rsidRPr="00096B3A">
        <w:rPr>
          <w:rFonts w:ascii="Segoe UI Emoji" w:hAnsi="Segoe UI Emoji" w:cs="Segoe UI Emoji"/>
          <w:b/>
          <w:bCs/>
        </w:rPr>
        <w:t>👍</w:t>
      </w:r>
      <w:r w:rsidRPr="00096B3A">
        <w:rPr>
          <w:b/>
          <w:bCs/>
        </w:rPr>
        <w:t xml:space="preserve"> </w:t>
      </w:r>
      <w:r w:rsidRPr="00096B3A">
        <w:rPr>
          <w:b/>
          <w:bCs/>
          <w:rtl/>
        </w:rPr>
        <w:t xml:space="preserve">مزایا و </w:t>
      </w:r>
      <w:r w:rsidRPr="00096B3A">
        <w:rPr>
          <w:rFonts w:ascii="Segoe UI Emoji" w:hAnsi="Segoe UI Emoji" w:cs="Segoe UI Emoji" w:hint="cs"/>
          <w:b/>
          <w:bCs/>
          <w:rtl/>
        </w:rPr>
        <w:t>👎</w:t>
      </w:r>
      <w:r w:rsidRPr="00096B3A">
        <w:rPr>
          <w:b/>
          <w:bCs/>
          <w:rtl/>
        </w:rPr>
        <w:t xml:space="preserve"> </w:t>
      </w:r>
      <w:r w:rsidRPr="00096B3A">
        <w:rPr>
          <w:rFonts w:ascii="Arial" w:hAnsi="Arial" w:cs="Arial" w:hint="cs"/>
          <w:b/>
          <w:bCs/>
          <w:rtl/>
        </w:rPr>
        <w:t>معایب</w:t>
      </w:r>
    </w:p>
    <w:p w14:paraId="3DA4BEF1" w14:textId="77777777" w:rsidR="00096B3A" w:rsidRPr="00096B3A" w:rsidRDefault="00096B3A" w:rsidP="00096B3A">
      <w:pPr>
        <w:jc w:val="right"/>
        <w:rPr>
          <w:b/>
          <w:bCs/>
        </w:rPr>
      </w:pPr>
      <w:r w:rsidRPr="00096B3A">
        <w:rPr>
          <w:b/>
          <w:bCs/>
          <w:rtl/>
        </w:rPr>
        <w:t>مزایا</w:t>
      </w:r>
    </w:p>
    <w:p w14:paraId="743DFB97" w14:textId="77777777" w:rsidR="00096B3A" w:rsidRPr="00096B3A" w:rsidRDefault="00096B3A" w:rsidP="00096B3A">
      <w:pPr>
        <w:numPr>
          <w:ilvl w:val="0"/>
          <w:numId w:val="6"/>
        </w:numPr>
        <w:jc w:val="right"/>
      </w:pPr>
      <w:r w:rsidRPr="00096B3A">
        <w:rPr>
          <w:rtl/>
        </w:rPr>
        <w:t xml:space="preserve">سابقه بلندمدت (از </w:t>
      </w:r>
      <w:r w:rsidRPr="00096B3A">
        <w:rPr>
          <w:rtl/>
          <w:lang w:bidi="fa-IR"/>
        </w:rPr>
        <w:t>۲۰۰۵)</w:t>
      </w:r>
    </w:p>
    <w:p w14:paraId="08E9BA1C" w14:textId="77777777" w:rsidR="00096B3A" w:rsidRPr="00096B3A" w:rsidRDefault="00096B3A" w:rsidP="00096B3A">
      <w:pPr>
        <w:numPr>
          <w:ilvl w:val="0"/>
          <w:numId w:val="6"/>
        </w:numPr>
        <w:jc w:val="right"/>
      </w:pPr>
      <w:r w:rsidRPr="00096B3A">
        <w:rPr>
          <w:rtl/>
        </w:rPr>
        <w:lastRenderedPageBreak/>
        <w:t>پلتفرم‌های متنوع</w:t>
      </w:r>
      <w:r w:rsidRPr="00096B3A">
        <w:t>: MT4/5</w:t>
      </w:r>
      <w:r w:rsidRPr="00096B3A">
        <w:rPr>
          <w:rtl/>
        </w:rPr>
        <w:t xml:space="preserve">، </w:t>
      </w:r>
      <w:proofErr w:type="spellStart"/>
      <w:r w:rsidRPr="00096B3A">
        <w:t>cTrader</w:t>
      </w:r>
      <w:proofErr w:type="spellEnd"/>
      <w:r w:rsidRPr="00096B3A">
        <w:rPr>
          <w:rtl/>
        </w:rPr>
        <w:t>، وب‌تریدر</w:t>
      </w:r>
    </w:p>
    <w:p w14:paraId="0995672B" w14:textId="77777777" w:rsidR="00096B3A" w:rsidRPr="00096B3A" w:rsidRDefault="00096B3A" w:rsidP="00096B3A">
      <w:pPr>
        <w:numPr>
          <w:ilvl w:val="0"/>
          <w:numId w:val="6"/>
        </w:numPr>
        <w:jc w:val="right"/>
      </w:pPr>
      <w:r w:rsidRPr="00096B3A">
        <w:rPr>
          <w:rtl/>
        </w:rPr>
        <w:t>کپی‌تریدینگ قابل‌اعتماد</w:t>
      </w:r>
    </w:p>
    <w:p w14:paraId="43A3896E" w14:textId="77777777" w:rsidR="00096B3A" w:rsidRPr="00096B3A" w:rsidRDefault="00096B3A" w:rsidP="00096B3A">
      <w:pPr>
        <w:numPr>
          <w:ilvl w:val="0"/>
          <w:numId w:val="6"/>
        </w:numPr>
        <w:jc w:val="right"/>
      </w:pPr>
      <w:r w:rsidRPr="00096B3A">
        <w:rPr>
          <w:rtl/>
        </w:rPr>
        <w:t>برداشت سریع و اسپرد رقابتی در</w:t>
      </w:r>
      <w:r w:rsidRPr="00096B3A">
        <w:t xml:space="preserve"> ECN</w:t>
      </w:r>
    </w:p>
    <w:p w14:paraId="73DC0C43" w14:textId="77777777" w:rsidR="00096B3A" w:rsidRPr="00096B3A" w:rsidRDefault="00096B3A" w:rsidP="00096B3A">
      <w:pPr>
        <w:numPr>
          <w:ilvl w:val="0"/>
          <w:numId w:val="6"/>
        </w:numPr>
        <w:jc w:val="right"/>
      </w:pPr>
      <w:r w:rsidRPr="00096B3A">
        <w:t xml:space="preserve">VPS </w:t>
      </w:r>
      <w:r w:rsidRPr="00096B3A">
        <w:rPr>
          <w:rtl/>
        </w:rPr>
        <w:t>رایگان و ابزار تحلیلی مناسب</w:t>
      </w:r>
    </w:p>
    <w:p w14:paraId="5BCF553B" w14:textId="77777777" w:rsidR="00096B3A" w:rsidRPr="00096B3A" w:rsidRDefault="00096B3A" w:rsidP="00096B3A">
      <w:pPr>
        <w:jc w:val="right"/>
        <w:rPr>
          <w:b/>
          <w:bCs/>
        </w:rPr>
      </w:pPr>
      <w:r w:rsidRPr="00096B3A">
        <w:rPr>
          <w:b/>
          <w:bCs/>
          <w:rtl/>
        </w:rPr>
        <w:t>معایب</w:t>
      </w:r>
    </w:p>
    <w:p w14:paraId="3C05B20B" w14:textId="77777777" w:rsidR="00096B3A" w:rsidRPr="00096B3A" w:rsidRDefault="00096B3A" w:rsidP="00096B3A">
      <w:pPr>
        <w:numPr>
          <w:ilvl w:val="0"/>
          <w:numId w:val="7"/>
        </w:numPr>
        <w:jc w:val="right"/>
      </w:pPr>
      <w:r w:rsidRPr="00096B3A">
        <w:rPr>
          <w:rtl/>
        </w:rPr>
        <w:t>فاقد رگولاتوری سطح اول</w:t>
      </w:r>
      <w:r w:rsidRPr="00096B3A">
        <w:t xml:space="preserve"> (Tier 1)</w:t>
      </w:r>
    </w:p>
    <w:p w14:paraId="418C2245" w14:textId="77777777" w:rsidR="00096B3A" w:rsidRPr="00096B3A" w:rsidRDefault="00096B3A" w:rsidP="00096B3A">
      <w:pPr>
        <w:numPr>
          <w:ilvl w:val="0"/>
          <w:numId w:val="7"/>
        </w:numPr>
        <w:jc w:val="right"/>
      </w:pPr>
      <w:r w:rsidRPr="00096B3A">
        <w:rPr>
          <w:rtl/>
        </w:rPr>
        <w:t>اسپردها و کارمزد</w:t>
      </w:r>
      <w:r w:rsidRPr="00096B3A">
        <w:t xml:space="preserve"> ECN </w:t>
      </w:r>
      <w:r w:rsidRPr="00096B3A">
        <w:rPr>
          <w:rtl/>
        </w:rPr>
        <w:t>ممکن است بالا باشد</w:t>
      </w:r>
    </w:p>
    <w:p w14:paraId="380B757A" w14:textId="77777777" w:rsidR="00096B3A" w:rsidRPr="00096B3A" w:rsidRDefault="00096B3A" w:rsidP="00096B3A">
      <w:pPr>
        <w:numPr>
          <w:ilvl w:val="0"/>
          <w:numId w:val="7"/>
        </w:numPr>
        <w:jc w:val="right"/>
      </w:pPr>
      <w:r w:rsidRPr="00096B3A">
        <w:rPr>
          <w:rtl/>
        </w:rPr>
        <w:t>برداشت‌های بانکی می‌توانند تا چند روز طول بکشد</w:t>
      </w:r>
    </w:p>
    <w:p w14:paraId="2AA69CF1" w14:textId="52C9F865" w:rsidR="00096B3A" w:rsidRPr="00096B3A" w:rsidRDefault="00096B3A" w:rsidP="00096B3A">
      <w:pPr>
        <w:numPr>
          <w:ilvl w:val="0"/>
          <w:numId w:val="7"/>
        </w:numPr>
        <w:jc w:val="right"/>
      </w:pPr>
      <w:r w:rsidRPr="00096B3A">
        <w:rPr>
          <w:rtl/>
        </w:rPr>
        <w:t>نقدهایی درباره برداشت‌های زیر $100 یا رفتار نادرست</w:t>
      </w:r>
      <w:r w:rsidRPr="00096B3A">
        <w:t xml:space="preserve"> affiliate </w:t>
      </w:r>
    </w:p>
    <w:p w14:paraId="54DF984D" w14:textId="77777777" w:rsidR="00096B3A" w:rsidRPr="00096B3A" w:rsidRDefault="00000000" w:rsidP="00096B3A">
      <w:pPr>
        <w:jc w:val="right"/>
      </w:pPr>
      <w:r>
        <w:pict w14:anchorId="474F9915">
          <v:rect id="_x0000_i1032" style="width:0;height:1.5pt" o:hralign="center" o:hrstd="t" o:hr="t" fillcolor="#a0a0a0" stroked="f"/>
        </w:pict>
      </w:r>
    </w:p>
    <w:p w14:paraId="20E29824" w14:textId="77777777" w:rsidR="00096B3A" w:rsidRPr="00096B3A" w:rsidRDefault="00096B3A" w:rsidP="00096B3A">
      <w:pPr>
        <w:jc w:val="right"/>
        <w:rPr>
          <w:b/>
          <w:bCs/>
        </w:rPr>
      </w:pPr>
      <w:r w:rsidRPr="00096B3A">
        <w:rPr>
          <w:rFonts w:ascii="Segoe UI Emoji" w:hAnsi="Segoe UI Emoji" w:cs="Segoe UI Emoji"/>
          <w:b/>
          <w:bCs/>
        </w:rPr>
        <w:t>🧭</w:t>
      </w:r>
      <w:r w:rsidRPr="00096B3A">
        <w:rPr>
          <w:b/>
          <w:bCs/>
        </w:rPr>
        <w:t xml:space="preserve"> </w:t>
      </w:r>
      <w:r w:rsidRPr="00096B3A">
        <w:rPr>
          <w:b/>
          <w:bCs/>
          <w:rtl/>
        </w:rPr>
        <w:t>جمع‌بندی نهایی</w:t>
      </w:r>
    </w:p>
    <w:p w14:paraId="2FF37293" w14:textId="77777777" w:rsidR="00096B3A" w:rsidRPr="00096B3A" w:rsidRDefault="00096B3A" w:rsidP="00096B3A">
      <w:pPr>
        <w:jc w:val="right"/>
      </w:pPr>
      <w:proofErr w:type="spellStart"/>
      <w:r w:rsidRPr="00096B3A">
        <w:rPr>
          <w:b/>
          <w:bCs/>
        </w:rPr>
        <w:t>LiteFinance</w:t>
      </w:r>
      <w:proofErr w:type="spellEnd"/>
      <w:r w:rsidRPr="00096B3A">
        <w:t xml:space="preserve"> </w:t>
      </w:r>
      <w:r w:rsidRPr="00096B3A">
        <w:rPr>
          <w:rtl/>
        </w:rPr>
        <w:t xml:space="preserve">بروکری با تجربه و پلتفرم‌های متنوع، مناسب کاربران مبتدی تا حرفه‌ای محسوب می‌شود. مزایای آن در سرعت برداشت، تنوع حساب‌ها، </w:t>
      </w:r>
      <w:r w:rsidRPr="00096B3A">
        <w:t xml:space="preserve">VPS </w:t>
      </w:r>
      <w:r w:rsidRPr="00096B3A">
        <w:rPr>
          <w:rtl/>
        </w:rPr>
        <w:t>رایگان و پشتیبانی خوب است؛ اما نبود رگولاتوری قوی و کمی کارمزدها می‌تواند برای برخی محدودیت باشد. برای برداشت سریع زیر $5,000، کمپانی قابل اعتماد است؛ برای معاملات بزرگ‌تر، بررسی جغرافیایی ضروری است</w:t>
      </w:r>
      <w:r w:rsidRPr="00096B3A">
        <w:t>.</w:t>
      </w:r>
    </w:p>
    <w:p w14:paraId="6731EEB0" w14:textId="77777777" w:rsidR="00096B3A" w:rsidRDefault="00096B3A" w:rsidP="00096B3A">
      <w:pPr>
        <w:jc w:val="right"/>
      </w:pPr>
    </w:p>
    <w:sectPr w:rsidR="00096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20E0"/>
    <w:multiLevelType w:val="multilevel"/>
    <w:tmpl w:val="D21E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36D18"/>
    <w:multiLevelType w:val="multilevel"/>
    <w:tmpl w:val="E89C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16E88"/>
    <w:multiLevelType w:val="multilevel"/>
    <w:tmpl w:val="4AF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57A47"/>
    <w:multiLevelType w:val="multilevel"/>
    <w:tmpl w:val="7396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E38A7"/>
    <w:multiLevelType w:val="multilevel"/>
    <w:tmpl w:val="1684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83481"/>
    <w:multiLevelType w:val="multilevel"/>
    <w:tmpl w:val="0F0C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8238B"/>
    <w:multiLevelType w:val="multilevel"/>
    <w:tmpl w:val="884E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059235">
    <w:abstractNumId w:val="6"/>
  </w:num>
  <w:num w:numId="2" w16cid:durableId="450395140">
    <w:abstractNumId w:val="5"/>
  </w:num>
  <w:num w:numId="3" w16cid:durableId="1035304849">
    <w:abstractNumId w:val="0"/>
  </w:num>
  <w:num w:numId="4" w16cid:durableId="1744644863">
    <w:abstractNumId w:val="1"/>
  </w:num>
  <w:num w:numId="5" w16cid:durableId="1380395943">
    <w:abstractNumId w:val="2"/>
  </w:num>
  <w:num w:numId="6" w16cid:durableId="1581062097">
    <w:abstractNumId w:val="3"/>
  </w:num>
  <w:num w:numId="7" w16cid:durableId="280962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3A"/>
    <w:rsid w:val="0005574D"/>
    <w:rsid w:val="00096B3A"/>
    <w:rsid w:val="0059486F"/>
    <w:rsid w:val="00F2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EAC2"/>
  <w15:chartTrackingRefBased/>
  <w15:docId w15:val="{B7E632EF-403A-4065-9739-CEE5F614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B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6B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3</cp:revision>
  <dcterms:created xsi:type="dcterms:W3CDTF">2025-06-20T13:00:00Z</dcterms:created>
  <dcterms:modified xsi:type="dcterms:W3CDTF">2025-06-20T15:31:00Z</dcterms:modified>
</cp:coreProperties>
</file>