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60ED" w14:textId="77777777" w:rsidR="00BC3CBF" w:rsidRDefault="00BC3CBF" w:rsidP="00BC3CBF">
      <w:proofErr w:type="spellStart"/>
      <w:r>
        <w:t>Xm</w:t>
      </w:r>
      <w:proofErr w:type="spellEnd"/>
    </w:p>
    <w:p w14:paraId="2FBF4F65" w14:textId="77777777" w:rsidR="00BC3CBF" w:rsidRDefault="00BC3CBF" w:rsidP="00BC3CBF"/>
    <w:p w14:paraId="5955B3BA" w14:textId="77777777" w:rsidR="00BC3CBF" w:rsidRPr="00144A0A" w:rsidRDefault="00BC3CBF" w:rsidP="00BC3CBF">
      <w:pPr>
        <w:rPr>
          <w:b/>
          <w:bCs/>
        </w:rPr>
      </w:pPr>
      <w:r w:rsidRPr="00144A0A">
        <w:rPr>
          <w:rFonts w:ascii="Segoe UI Emoji" w:hAnsi="Segoe UI Emoji" w:cs="Segoe UI Emoji"/>
          <w:b/>
          <w:bCs/>
        </w:rPr>
        <w:t>🔹</w:t>
      </w:r>
      <w:r w:rsidRPr="00144A0A">
        <w:rPr>
          <w:b/>
          <w:bCs/>
        </w:rPr>
        <w:t xml:space="preserve"> General Overview</w:t>
      </w:r>
    </w:p>
    <w:p w14:paraId="47DCBED6" w14:textId="77777777" w:rsidR="00BC3CBF" w:rsidRPr="00144A0A" w:rsidRDefault="00BC3CBF" w:rsidP="00BC3CBF">
      <w:r w:rsidRPr="00144A0A">
        <w:t>XM Group is a globally recognized forex and CFD broker, established in 2009, serving clients in over 190 countries. The company offers a wide range of trading instruments and platforms, catering to both retail and institutional traders. XM Group is known for its strong regulatory framework, user-friendly platforms, and competitive trading conditions. With support for multiple account types, advanced tools, and efficient customer service, XM Group continues to be a preferred choice for traders worldwide.</w:t>
      </w:r>
    </w:p>
    <w:p w14:paraId="7A91F087" w14:textId="77777777" w:rsidR="00BC3CBF" w:rsidRPr="00144A0A" w:rsidRDefault="00000000" w:rsidP="00BC3CBF">
      <w:r>
        <w:pict w14:anchorId="5988C9A9">
          <v:rect id="_x0000_i1025" style="width:0;height:1.5pt" o:hralign="center" o:hrstd="t" o:hr="t" fillcolor="#a0a0a0" stroked="f"/>
        </w:pict>
      </w:r>
    </w:p>
    <w:p w14:paraId="4BC5749C" w14:textId="77777777" w:rsidR="00BC3CBF" w:rsidRPr="00144A0A" w:rsidRDefault="00BC3CBF" w:rsidP="00BC3CBF">
      <w:pPr>
        <w:rPr>
          <w:b/>
          <w:bCs/>
        </w:rPr>
      </w:pPr>
      <w:r w:rsidRPr="00144A0A">
        <w:rPr>
          <w:rFonts w:ascii="Segoe UI Emoji" w:hAnsi="Segoe UI Emoji" w:cs="Segoe UI Emoji"/>
          <w:b/>
          <w:bCs/>
        </w:rPr>
        <w:t>🎯</w:t>
      </w:r>
      <w:r w:rsidRPr="00144A0A">
        <w:rPr>
          <w:b/>
          <w:bCs/>
        </w:rPr>
        <w:t xml:space="preserve"> Key Features</w:t>
      </w:r>
    </w:p>
    <w:p w14:paraId="71177164" w14:textId="2360E95A" w:rsidR="00BC3CBF" w:rsidRPr="00144A0A" w:rsidRDefault="00BC3CBF" w:rsidP="00BC3CBF">
      <w:pPr>
        <w:numPr>
          <w:ilvl w:val="0"/>
          <w:numId w:val="1"/>
        </w:numPr>
      </w:pPr>
      <w:r w:rsidRPr="00144A0A">
        <w:rPr>
          <w:b/>
          <w:bCs/>
        </w:rPr>
        <w:t>Maximum Leverage</w:t>
      </w:r>
      <w:r w:rsidRPr="00144A0A">
        <w:t xml:space="preserve">: Up to 30:1, depending on the instrument and jurisdiction. </w:t>
      </w:r>
    </w:p>
    <w:p w14:paraId="2B65F8AC" w14:textId="77777777" w:rsidR="00BC3CBF" w:rsidRPr="00144A0A" w:rsidRDefault="00BC3CBF" w:rsidP="00BC3CBF">
      <w:pPr>
        <w:numPr>
          <w:ilvl w:val="0"/>
          <w:numId w:val="1"/>
        </w:numPr>
      </w:pPr>
      <w:r w:rsidRPr="00144A0A">
        <w:rPr>
          <w:b/>
          <w:bCs/>
        </w:rPr>
        <w:t>Minimum Deposit</w:t>
      </w:r>
      <w:r w:rsidRPr="00144A0A">
        <w:t xml:space="preserve">: Starting from $5, depending on the account type. </w:t>
      </w:r>
      <w:hyperlink r:id="rId5" w:tgtFrame="_blank" w:history="1">
        <w:r w:rsidRPr="00144A0A">
          <w:rPr>
            <w:rStyle w:val="Hyperlink"/>
          </w:rPr>
          <w:t>xm.com</w:t>
        </w:r>
      </w:hyperlink>
    </w:p>
    <w:p w14:paraId="0201B555" w14:textId="77777777" w:rsidR="00BC3CBF" w:rsidRPr="00144A0A" w:rsidRDefault="00BC3CBF" w:rsidP="00BC3CBF">
      <w:pPr>
        <w:numPr>
          <w:ilvl w:val="0"/>
          <w:numId w:val="1"/>
        </w:numPr>
      </w:pPr>
      <w:r w:rsidRPr="00144A0A">
        <w:rPr>
          <w:b/>
          <w:bCs/>
        </w:rPr>
        <w:t>Deposit &amp; Withdrawal Methods</w:t>
      </w:r>
      <w:r w:rsidRPr="00144A0A">
        <w:t xml:space="preserve">: Bank wire transfers, credit/debit cards, PayPal, </w:t>
      </w:r>
      <w:proofErr w:type="spellStart"/>
      <w:r w:rsidRPr="00144A0A">
        <w:t>Neteller</w:t>
      </w:r>
      <w:proofErr w:type="spellEnd"/>
      <w:r w:rsidRPr="00144A0A">
        <w:t xml:space="preserve">, Skrill, and various local payment options. </w:t>
      </w:r>
    </w:p>
    <w:p w14:paraId="16961F00" w14:textId="57E4F550" w:rsidR="00BC3CBF" w:rsidRPr="00144A0A" w:rsidRDefault="00BC3CBF" w:rsidP="00BC3CBF">
      <w:pPr>
        <w:numPr>
          <w:ilvl w:val="0"/>
          <w:numId w:val="1"/>
        </w:numPr>
      </w:pPr>
      <w:r w:rsidRPr="00144A0A">
        <w:rPr>
          <w:b/>
          <w:bCs/>
        </w:rPr>
        <w:t>Tradable Instruments</w:t>
      </w:r>
      <w:r w:rsidRPr="00144A0A">
        <w:t xml:space="preserve">: Over 1,400 assets, including forex, indices, stocks, commodities, and cryptocurrencies. </w:t>
      </w:r>
    </w:p>
    <w:p w14:paraId="1830016C" w14:textId="05A3F32E" w:rsidR="00BC3CBF" w:rsidRPr="00144A0A" w:rsidRDefault="00BC3CBF" w:rsidP="00BC3CBF">
      <w:pPr>
        <w:numPr>
          <w:ilvl w:val="0"/>
          <w:numId w:val="1"/>
        </w:numPr>
      </w:pPr>
      <w:r w:rsidRPr="00144A0A">
        <w:rPr>
          <w:b/>
          <w:bCs/>
        </w:rPr>
        <w:t>Trading Platforms</w:t>
      </w:r>
      <w:r w:rsidRPr="00144A0A">
        <w:t xml:space="preserve">: </w:t>
      </w:r>
      <w:proofErr w:type="spellStart"/>
      <w:r w:rsidRPr="00144A0A">
        <w:t>MetaTrader</w:t>
      </w:r>
      <w:proofErr w:type="spellEnd"/>
      <w:r w:rsidRPr="00144A0A">
        <w:t xml:space="preserve"> 4 (MT4), </w:t>
      </w:r>
      <w:proofErr w:type="spellStart"/>
      <w:r w:rsidRPr="00144A0A">
        <w:t>MetaTrader</w:t>
      </w:r>
      <w:proofErr w:type="spellEnd"/>
      <w:r w:rsidRPr="00144A0A">
        <w:t xml:space="preserve"> 5 (MT5), XM App. </w:t>
      </w:r>
    </w:p>
    <w:p w14:paraId="04B33C1E" w14:textId="77777777" w:rsidR="00BC3CBF" w:rsidRPr="00144A0A" w:rsidRDefault="00BC3CBF" w:rsidP="00BC3CBF">
      <w:pPr>
        <w:numPr>
          <w:ilvl w:val="0"/>
          <w:numId w:val="1"/>
        </w:numPr>
      </w:pPr>
      <w:r w:rsidRPr="00144A0A">
        <w:rPr>
          <w:b/>
          <w:bCs/>
        </w:rPr>
        <w:t>Copy Trading</w:t>
      </w:r>
      <w:r w:rsidRPr="00144A0A">
        <w:t>: Not specified on the official website.</w:t>
      </w:r>
    </w:p>
    <w:p w14:paraId="6B1600FF" w14:textId="77777777" w:rsidR="00BC3CBF" w:rsidRPr="00144A0A" w:rsidRDefault="00000000" w:rsidP="00BC3CBF">
      <w:r>
        <w:pict w14:anchorId="6FAD3A53">
          <v:rect id="_x0000_i1026" style="width:0;height:1.5pt" o:hralign="center" o:hrstd="t" o:hr="t" fillcolor="#a0a0a0" stroked="f"/>
        </w:pict>
      </w:r>
    </w:p>
    <w:p w14:paraId="46311605" w14:textId="77777777" w:rsidR="00BC3CBF" w:rsidRPr="00144A0A" w:rsidRDefault="00BC3CBF" w:rsidP="00BC3CBF">
      <w:pPr>
        <w:rPr>
          <w:b/>
          <w:bCs/>
        </w:rPr>
      </w:pPr>
      <w:r w:rsidRPr="00144A0A">
        <w:rPr>
          <w:rFonts w:ascii="Segoe UI Emoji" w:hAnsi="Segoe UI Emoji" w:cs="Segoe UI Emoji"/>
          <w:b/>
          <w:bCs/>
        </w:rPr>
        <w:t>🏢</w:t>
      </w:r>
      <w:r w:rsidRPr="00144A0A">
        <w:rPr>
          <w:b/>
          <w:bCs/>
        </w:rPr>
        <w:t xml:space="preserve"> Company Info &amp; Contact</w:t>
      </w:r>
    </w:p>
    <w:p w14:paraId="6426A07F" w14:textId="7DB4DB83" w:rsidR="00BC3CBF" w:rsidRPr="00144A0A" w:rsidRDefault="00BC3CBF" w:rsidP="00BC3CBF">
      <w:pPr>
        <w:numPr>
          <w:ilvl w:val="0"/>
          <w:numId w:val="2"/>
        </w:numPr>
      </w:pPr>
      <w:r w:rsidRPr="00144A0A">
        <w:rPr>
          <w:b/>
          <w:bCs/>
        </w:rPr>
        <w:t>Headquarters</w:t>
      </w:r>
      <w:r w:rsidRPr="00144A0A">
        <w:t xml:space="preserve">: 12 Richard &amp; </w:t>
      </w:r>
      <w:proofErr w:type="spellStart"/>
      <w:r w:rsidRPr="00144A0A">
        <w:t>Verengaria</w:t>
      </w:r>
      <w:proofErr w:type="spellEnd"/>
      <w:r w:rsidRPr="00144A0A">
        <w:t xml:space="preserve"> Street, </w:t>
      </w:r>
      <w:proofErr w:type="spellStart"/>
      <w:r w:rsidRPr="00144A0A">
        <w:t>Araouzos</w:t>
      </w:r>
      <w:proofErr w:type="spellEnd"/>
      <w:r w:rsidRPr="00144A0A">
        <w:t xml:space="preserve"> Castle Court, 3rd Floor, 3042 Limassol, Cyprus. </w:t>
      </w:r>
    </w:p>
    <w:p w14:paraId="38E80A72" w14:textId="77777777" w:rsidR="00BC3CBF" w:rsidRPr="00144A0A" w:rsidRDefault="00BC3CBF" w:rsidP="00BC3CBF">
      <w:pPr>
        <w:numPr>
          <w:ilvl w:val="0"/>
          <w:numId w:val="2"/>
        </w:numPr>
      </w:pPr>
      <w:r w:rsidRPr="00144A0A">
        <w:rPr>
          <w:b/>
          <w:bCs/>
        </w:rPr>
        <w:t>Phone</w:t>
      </w:r>
      <w:r w:rsidRPr="00144A0A">
        <w:t>: +357 25 262 000</w:t>
      </w:r>
    </w:p>
    <w:p w14:paraId="38E576E1" w14:textId="77777777" w:rsidR="00BC3CBF" w:rsidRPr="00144A0A" w:rsidRDefault="00BC3CBF" w:rsidP="00BC3CBF">
      <w:pPr>
        <w:numPr>
          <w:ilvl w:val="0"/>
          <w:numId w:val="2"/>
        </w:numPr>
      </w:pPr>
      <w:r w:rsidRPr="00144A0A">
        <w:rPr>
          <w:b/>
          <w:bCs/>
        </w:rPr>
        <w:t>Email</w:t>
      </w:r>
      <w:r w:rsidRPr="00144A0A">
        <w:t xml:space="preserve">: </w:t>
      </w:r>
      <w:hyperlink r:id="rId6" w:history="1">
        <w:r w:rsidRPr="00144A0A">
          <w:rPr>
            <w:rStyle w:val="Hyperlink"/>
          </w:rPr>
          <w:t>support@xm.com</w:t>
        </w:r>
      </w:hyperlink>
    </w:p>
    <w:p w14:paraId="560E69CF" w14:textId="77777777" w:rsidR="00BC3CBF" w:rsidRPr="00144A0A" w:rsidRDefault="00BC3CBF" w:rsidP="00BC3CBF">
      <w:pPr>
        <w:numPr>
          <w:ilvl w:val="0"/>
          <w:numId w:val="2"/>
        </w:numPr>
      </w:pPr>
      <w:r w:rsidRPr="00144A0A">
        <w:rPr>
          <w:b/>
          <w:bCs/>
        </w:rPr>
        <w:t>Regulators</w:t>
      </w:r>
      <w:r w:rsidRPr="00144A0A">
        <w:t xml:space="preserve">: CySEC (Cyprus), FCA (UK), ASIC (Australia), and others. </w:t>
      </w:r>
      <w:hyperlink r:id="rId7" w:tgtFrame="_blank" w:history="1">
        <w:r w:rsidRPr="00144A0A">
          <w:rPr>
            <w:rStyle w:val="Hyperlink"/>
          </w:rPr>
          <w:t>xm.com</w:t>
        </w:r>
      </w:hyperlink>
    </w:p>
    <w:p w14:paraId="01FDFC66" w14:textId="77777777" w:rsidR="00BC3CBF" w:rsidRPr="00144A0A" w:rsidRDefault="00BC3CBF" w:rsidP="00BC3CBF">
      <w:pPr>
        <w:numPr>
          <w:ilvl w:val="0"/>
          <w:numId w:val="2"/>
        </w:numPr>
      </w:pPr>
      <w:r w:rsidRPr="00144A0A">
        <w:rPr>
          <w:b/>
          <w:bCs/>
        </w:rPr>
        <w:t>Year Established</w:t>
      </w:r>
      <w:r w:rsidRPr="00144A0A">
        <w:t>: 2009</w:t>
      </w:r>
    </w:p>
    <w:p w14:paraId="07C89280" w14:textId="77777777" w:rsidR="00BC3CBF" w:rsidRPr="00144A0A" w:rsidRDefault="00000000" w:rsidP="00BC3CBF">
      <w:r>
        <w:pict w14:anchorId="63A36B80">
          <v:rect id="_x0000_i1027" style="width:0;height:1.5pt" o:hralign="center" o:hrstd="t" o:hr="t" fillcolor="#a0a0a0" stroked="f"/>
        </w:pict>
      </w:r>
    </w:p>
    <w:p w14:paraId="34A8E9E2" w14:textId="77777777" w:rsidR="00BC3CBF" w:rsidRPr="00144A0A" w:rsidRDefault="00BC3CBF" w:rsidP="00BC3CBF">
      <w:pPr>
        <w:rPr>
          <w:b/>
          <w:bCs/>
        </w:rPr>
      </w:pPr>
      <w:r w:rsidRPr="00144A0A">
        <w:rPr>
          <w:rFonts w:ascii="Segoe UI Emoji" w:hAnsi="Segoe UI Emoji" w:cs="Segoe UI Emoji"/>
          <w:b/>
          <w:bCs/>
        </w:rPr>
        <w:lastRenderedPageBreak/>
        <w:t>💼</w:t>
      </w:r>
      <w:r w:rsidRPr="00144A0A">
        <w:rPr>
          <w:b/>
          <w:bCs/>
        </w:rPr>
        <w:t xml:space="preserve"> Account Types</w:t>
      </w:r>
    </w:p>
    <w:p w14:paraId="4F21421B" w14:textId="77777777" w:rsidR="00BC3CBF" w:rsidRPr="00144A0A" w:rsidRDefault="00BC3CBF" w:rsidP="00BC3CBF">
      <w:pPr>
        <w:rPr>
          <w:b/>
          <w:bCs/>
        </w:rPr>
      </w:pPr>
      <w:r w:rsidRPr="00144A0A">
        <w:rPr>
          <w:b/>
          <w:bCs/>
        </w:rPr>
        <w:t>Ultra Low Account</w:t>
      </w:r>
    </w:p>
    <w:p w14:paraId="49F1ED8C" w14:textId="77777777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Minimum Deposit</w:t>
      </w:r>
      <w:r w:rsidRPr="00144A0A">
        <w:t>: $5</w:t>
      </w:r>
    </w:p>
    <w:p w14:paraId="6132ED06" w14:textId="77777777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Spread</w:t>
      </w:r>
      <w:r w:rsidRPr="00144A0A">
        <w:t>: From 0.6 pips</w:t>
      </w:r>
    </w:p>
    <w:p w14:paraId="79BBDEDC" w14:textId="77777777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Commission</w:t>
      </w:r>
      <w:r w:rsidRPr="00144A0A">
        <w:t>: None</w:t>
      </w:r>
    </w:p>
    <w:p w14:paraId="37619C67" w14:textId="1E562C73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Platforms</w:t>
      </w:r>
      <w:r w:rsidRPr="00144A0A">
        <w:t>: MT4, MT5, XM App</w:t>
      </w:r>
    </w:p>
    <w:p w14:paraId="36B9E646" w14:textId="6AF3F4FE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Leverage</w:t>
      </w:r>
      <w:r w:rsidRPr="00144A0A">
        <w:t xml:space="preserve">: Up to 30:1, depending on the instrument and jurisdiction. </w:t>
      </w:r>
    </w:p>
    <w:p w14:paraId="14C3D084" w14:textId="77777777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Islamic Account</w:t>
      </w:r>
      <w:r w:rsidRPr="00144A0A">
        <w:t>: Available upon request.</w:t>
      </w:r>
    </w:p>
    <w:p w14:paraId="37231D90" w14:textId="2C0A9D79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Execution Type</w:t>
      </w:r>
      <w:r w:rsidRPr="00144A0A">
        <w:t>: Market Execution</w:t>
      </w:r>
    </w:p>
    <w:p w14:paraId="5931ED56" w14:textId="77777777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Maximum Open Positions</w:t>
      </w:r>
      <w:r w:rsidRPr="00144A0A">
        <w:t>: 200</w:t>
      </w:r>
    </w:p>
    <w:p w14:paraId="6B6AD5C7" w14:textId="2E4805B2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Minimum Trade Volume</w:t>
      </w:r>
      <w:r w:rsidRPr="00144A0A">
        <w:t>: 0.01 lots</w:t>
      </w:r>
    </w:p>
    <w:p w14:paraId="7C9835D1" w14:textId="1C0F563B" w:rsidR="00BC3CBF" w:rsidRPr="00144A0A" w:rsidRDefault="00BC3CBF" w:rsidP="00BC3CBF">
      <w:pPr>
        <w:numPr>
          <w:ilvl w:val="0"/>
          <w:numId w:val="3"/>
        </w:numPr>
      </w:pPr>
      <w:r w:rsidRPr="00144A0A">
        <w:rPr>
          <w:b/>
          <w:bCs/>
        </w:rPr>
        <w:t>Maximum Trade Volume</w:t>
      </w:r>
      <w:r w:rsidRPr="00144A0A">
        <w:t>: 50 lots</w:t>
      </w:r>
    </w:p>
    <w:p w14:paraId="76557CF2" w14:textId="77777777" w:rsidR="00BC3CBF" w:rsidRPr="00144A0A" w:rsidRDefault="00BC3CBF" w:rsidP="00BC3CBF">
      <w:pPr>
        <w:rPr>
          <w:b/>
          <w:bCs/>
        </w:rPr>
      </w:pPr>
      <w:r w:rsidRPr="00144A0A">
        <w:rPr>
          <w:b/>
          <w:bCs/>
        </w:rPr>
        <w:t>Zero Account</w:t>
      </w:r>
    </w:p>
    <w:p w14:paraId="48A75104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Minimum Deposit</w:t>
      </w:r>
      <w:r w:rsidRPr="00144A0A">
        <w:t>: $5</w:t>
      </w:r>
    </w:p>
    <w:p w14:paraId="55DBDF18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Spread</w:t>
      </w:r>
      <w:r w:rsidRPr="00144A0A">
        <w:t>: From 0.0 pips</w:t>
      </w:r>
    </w:p>
    <w:p w14:paraId="6F0A70FC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Commission</w:t>
      </w:r>
      <w:r w:rsidRPr="00144A0A">
        <w:t>: $3.5 per side per lot</w:t>
      </w:r>
    </w:p>
    <w:p w14:paraId="7E9D6882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Platforms</w:t>
      </w:r>
      <w:r w:rsidRPr="00144A0A">
        <w:t>: MT4, MT5</w:t>
      </w:r>
    </w:p>
    <w:p w14:paraId="77BF31E5" w14:textId="136BE3BD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Leverage</w:t>
      </w:r>
      <w:r w:rsidRPr="00144A0A">
        <w:t xml:space="preserve">: Up to 30:1, depending on the instrument and jurisdiction. </w:t>
      </w:r>
    </w:p>
    <w:p w14:paraId="7CEA02F7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Islamic Account</w:t>
      </w:r>
      <w:r w:rsidRPr="00144A0A">
        <w:t>: Available upon request.</w:t>
      </w:r>
    </w:p>
    <w:p w14:paraId="3880C9C6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Execution Type</w:t>
      </w:r>
      <w:r w:rsidRPr="00144A0A">
        <w:t>: Market Execution</w:t>
      </w:r>
    </w:p>
    <w:p w14:paraId="3FC97723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Maximum Open Positions</w:t>
      </w:r>
      <w:r w:rsidRPr="00144A0A">
        <w:t>: 200</w:t>
      </w:r>
    </w:p>
    <w:p w14:paraId="2EEC5B1F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Minimum Trade Volume</w:t>
      </w:r>
      <w:r w:rsidRPr="00144A0A">
        <w:t>: 0.01 lots</w:t>
      </w:r>
    </w:p>
    <w:p w14:paraId="3C709332" w14:textId="77777777" w:rsidR="00BC3CBF" w:rsidRPr="00144A0A" w:rsidRDefault="00BC3CBF" w:rsidP="00BC3CBF">
      <w:pPr>
        <w:numPr>
          <w:ilvl w:val="0"/>
          <w:numId w:val="4"/>
        </w:numPr>
      </w:pPr>
      <w:r w:rsidRPr="00144A0A">
        <w:rPr>
          <w:b/>
          <w:bCs/>
        </w:rPr>
        <w:t>Maximum Trade Volume</w:t>
      </w:r>
      <w:r w:rsidRPr="00144A0A">
        <w:t>: 50 lots</w:t>
      </w:r>
    </w:p>
    <w:p w14:paraId="45CBC453" w14:textId="77777777" w:rsidR="00BC3CBF" w:rsidRPr="00144A0A" w:rsidRDefault="00BC3CBF" w:rsidP="00BC3CBF">
      <w:pPr>
        <w:rPr>
          <w:b/>
          <w:bCs/>
        </w:rPr>
      </w:pPr>
      <w:r w:rsidRPr="00144A0A">
        <w:rPr>
          <w:b/>
          <w:bCs/>
        </w:rPr>
        <w:t>Micro Account</w:t>
      </w:r>
    </w:p>
    <w:p w14:paraId="353771DB" w14:textId="77777777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Minimum Deposit</w:t>
      </w:r>
      <w:r w:rsidRPr="00144A0A">
        <w:t>: $5</w:t>
      </w:r>
    </w:p>
    <w:p w14:paraId="2B179FE6" w14:textId="77777777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Spread</w:t>
      </w:r>
      <w:r w:rsidRPr="00144A0A">
        <w:t>: From 1 pip</w:t>
      </w:r>
    </w:p>
    <w:p w14:paraId="445DFD04" w14:textId="77777777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lastRenderedPageBreak/>
        <w:t>Commission</w:t>
      </w:r>
      <w:r w:rsidRPr="00144A0A">
        <w:t>: None</w:t>
      </w:r>
    </w:p>
    <w:p w14:paraId="64C060B6" w14:textId="2D0C7605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Platforms</w:t>
      </w:r>
      <w:r w:rsidRPr="00144A0A">
        <w:t>: MT4, MT5, XM App</w:t>
      </w:r>
    </w:p>
    <w:p w14:paraId="434B134A" w14:textId="521865AC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Leverage</w:t>
      </w:r>
      <w:r w:rsidRPr="00144A0A">
        <w:t xml:space="preserve">: Up to 30:1, depending on the instrument and jurisdiction. </w:t>
      </w:r>
    </w:p>
    <w:p w14:paraId="322FCA50" w14:textId="07B64206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Islamic Account</w:t>
      </w:r>
      <w:r w:rsidRPr="00144A0A">
        <w:t>: Available upon request.</w:t>
      </w:r>
      <w:r w:rsidR="002B1F72" w:rsidRPr="00144A0A">
        <w:t xml:space="preserve"> </w:t>
      </w:r>
    </w:p>
    <w:p w14:paraId="6E711D07" w14:textId="760FA137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Execution Type</w:t>
      </w:r>
      <w:r w:rsidRPr="00144A0A">
        <w:t>: Market Execution</w:t>
      </w:r>
    </w:p>
    <w:p w14:paraId="047377B4" w14:textId="77777777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Maximum Open Positions</w:t>
      </w:r>
      <w:r w:rsidRPr="00144A0A">
        <w:t>: 200</w:t>
      </w:r>
    </w:p>
    <w:p w14:paraId="5CC3E611" w14:textId="50A8AE4B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Minimum Trade Volume</w:t>
      </w:r>
      <w:r w:rsidRPr="00144A0A">
        <w:t>: 0.01 lots</w:t>
      </w:r>
    </w:p>
    <w:p w14:paraId="625E046C" w14:textId="3845F274" w:rsidR="00BC3CBF" w:rsidRPr="00144A0A" w:rsidRDefault="00BC3CBF" w:rsidP="00BC3CBF">
      <w:pPr>
        <w:numPr>
          <w:ilvl w:val="0"/>
          <w:numId w:val="5"/>
        </w:numPr>
      </w:pPr>
      <w:r w:rsidRPr="00144A0A">
        <w:rPr>
          <w:b/>
          <w:bCs/>
        </w:rPr>
        <w:t>Maximum Trade Volume</w:t>
      </w:r>
      <w:r w:rsidRPr="00144A0A">
        <w:t>: 50 lots</w:t>
      </w:r>
      <w:r w:rsidR="002B1F72" w:rsidRPr="00144A0A">
        <w:t xml:space="preserve"> </w:t>
      </w:r>
    </w:p>
    <w:p w14:paraId="4BDC92CD" w14:textId="77777777" w:rsidR="00BC3CBF" w:rsidRPr="00144A0A" w:rsidRDefault="00BC3CBF" w:rsidP="00BC3CBF">
      <w:pPr>
        <w:rPr>
          <w:b/>
          <w:bCs/>
        </w:rPr>
      </w:pPr>
      <w:r w:rsidRPr="00144A0A">
        <w:rPr>
          <w:b/>
          <w:bCs/>
        </w:rPr>
        <w:t>Standard Account</w:t>
      </w:r>
    </w:p>
    <w:p w14:paraId="67F8AE11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Minimum Deposit</w:t>
      </w:r>
      <w:r w:rsidRPr="00144A0A">
        <w:t>: $5</w:t>
      </w:r>
    </w:p>
    <w:p w14:paraId="4A3ABC15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Spread</w:t>
      </w:r>
      <w:r w:rsidRPr="00144A0A">
        <w:t>: From 1.6 pips</w:t>
      </w:r>
    </w:p>
    <w:p w14:paraId="4A4E5FC6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Commission</w:t>
      </w:r>
      <w:r w:rsidRPr="00144A0A">
        <w:t>: None</w:t>
      </w:r>
    </w:p>
    <w:p w14:paraId="3BBD0938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Platforms</w:t>
      </w:r>
      <w:r w:rsidRPr="00144A0A">
        <w:t>: MT4, MT5, XM App</w:t>
      </w:r>
    </w:p>
    <w:p w14:paraId="5E177E76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Leverage</w:t>
      </w:r>
      <w:r w:rsidRPr="00144A0A">
        <w:t xml:space="preserve">: Up to 30:1, depending on the instrument and jurisdiction. </w:t>
      </w:r>
    </w:p>
    <w:p w14:paraId="465B5BE5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Islamic Account</w:t>
      </w:r>
      <w:r w:rsidRPr="00144A0A">
        <w:t>: Available upon request.</w:t>
      </w:r>
    </w:p>
    <w:p w14:paraId="39E130AA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Execution Type</w:t>
      </w:r>
      <w:r w:rsidRPr="00144A0A">
        <w:t>: Market Execution</w:t>
      </w:r>
    </w:p>
    <w:p w14:paraId="0F14C6BF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Maximum Open Positions</w:t>
      </w:r>
      <w:r w:rsidRPr="00144A0A">
        <w:t>: 200</w:t>
      </w:r>
    </w:p>
    <w:p w14:paraId="2B1950D3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Minimum Trade Volume</w:t>
      </w:r>
      <w:r w:rsidRPr="00144A0A">
        <w:t>: 0.01 lots</w:t>
      </w:r>
    </w:p>
    <w:p w14:paraId="053E746A" w14:textId="77777777" w:rsidR="00BC3CBF" w:rsidRPr="00144A0A" w:rsidRDefault="00BC3CBF" w:rsidP="00BC3CBF">
      <w:pPr>
        <w:numPr>
          <w:ilvl w:val="0"/>
          <w:numId w:val="6"/>
        </w:numPr>
      </w:pPr>
      <w:r w:rsidRPr="00144A0A">
        <w:rPr>
          <w:b/>
          <w:bCs/>
        </w:rPr>
        <w:t>Maximum Trade Volume</w:t>
      </w:r>
      <w:r w:rsidRPr="00144A0A">
        <w:t>: 50 lots</w:t>
      </w:r>
    </w:p>
    <w:p w14:paraId="4804BE1B" w14:textId="77777777" w:rsidR="00BC3CBF" w:rsidRPr="00144A0A" w:rsidRDefault="00000000" w:rsidP="00BC3CBF">
      <w:r>
        <w:pict w14:anchorId="0F5FF654">
          <v:rect id="_x0000_i1028" style="width:0;height:1.5pt" o:hralign="center" o:hrstd="t" o:hr="t" fillcolor="#a0a0a0" stroked="f"/>
        </w:pict>
      </w:r>
    </w:p>
    <w:p w14:paraId="78FDE31A" w14:textId="77777777" w:rsidR="00BC3CBF" w:rsidRPr="00144A0A" w:rsidRDefault="00BC3CBF" w:rsidP="00BC3CBF">
      <w:pPr>
        <w:rPr>
          <w:b/>
          <w:bCs/>
        </w:rPr>
      </w:pPr>
      <w:r w:rsidRPr="00144A0A">
        <w:rPr>
          <w:rFonts w:ascii="Segoe UI Emoji" w:hAnsi="Segoe UI Emoji" w:cs="Segoe UI Emoji"/>
          <w:b/>
          <w:bCs/>
        </w:rPr>
        <w:t>🔧</w:t>
      </w:r>
      <w:r w:rsidRPr="00144A0A">
        <w:rPr>
          <w:b/>
          <w:bCs/>
        </w:rPr>
        <w:t xml:space="preserve"> Tools &amp; Extra Features</w:t>
      </w:r>
    </w:p>
    <w:p w14:paraId="3EFE5FB8" w14:textId="77777777" w:rsidR="00BC3CBF" w:rsidRPr="00144A0A" w:rsidRDefault="00BC3CBF" w:rsidP="00BC3CBF">
      <w:pPr>
        <w:numPr>
          <w:ilvl w:val="0"/>
          <w:numId w:val="7"/>
        </w:numPr>
      </w:pPr>
      <w:r w:rsidRPr="00144A0A">
        <w:rPr>
          <w:b/>
          <w:bCs/>
        </w:rPr>
        <w:t>XM App</w:t>
      </w:r>
      <w:r w:rsidRPr="00144A0A">
        <w:t xml:space="preserve">: A mobile application for account and fund management, featuring advanced charting with </w:t>
      </w:r>
      <w:proofErr w:type="spellStart"/>
      <w:r w:rsidRPr="00144A0A">
        <w:t>TradingView</w:t>
      </w:r>
      <w:proofErr w:type="spellEnd"/>
      <w:r w:rsidRPr="00144A0A">
        <w:t xml:space="preserve"> and economic events. </w:t>
      </w:r>
      <w:hyperlink r:id="rId8" w:tgtFrame="_blank" w:history="1">
        <w:r w:rsidRPr="00144A0A">
          <w:rPr>
            <w:rStyle w:val="Hyperlink"/>
          </w:rPr>
          <w:t>xm.com</w:t>
        </w:r>
      </w:hyperlink>
    </w:p>
    <w:p w14:paraId="3FAAF8AD" w14:textId="77777777" w:rsidR="00BC3CBF" w:rsidRPr="00144A0A" w:rsidRDefault="00BC3CBF" w:rsidP="00BC3CBF">
      <w:pPr>
        <w:numPr>
          <w:ilvl w:val="0"/>
          <w:numId w:val="7"/>
        </w:numPr>
      </w:pPr>
      <w:r w:rsidRPr="00144A0A">
        <w:rPr>
          <w:b/>
          <w:bCs/>
        </w:rPr>
        <w:t>Trading Tools</w:t>
      </w:r>
      <w:r w:rsidRPr="00144A0A">
        <w:t xml:space="preserve">: Includes calculators for margin, swap, pip value, profit, and </w:t>
      </w:r>
      <w:proofErr w:type="spellStart"/>
      <w:r w:rsidRPr="00144A0A">
        <w:t>cTrader</w:t>
      </w:r>
      <w:proofErr w:type="spellEnd"/>
      <w:r w:rsidRPr="00144A0A">
        <w:t xml:space="preserve"> commission. </w:t>
      </w:r>
    </w:p>
    <w:p w14:paraId="1D12CEBB" w14:textId="77777777" w:rsidR="00BC3CBF" w:rsidRPr="00144A0A" w:rsidRDefault="00BC3CBF" w:rsidP="00BC3CBF">
      <w:pPr>
        <w:numPr>
          <w:ilvl w:val="0"/>
          <w:numId w:val="7"/>
        </w:numPr>
      </w:pPr>
      <w:r w:rsidRPr="00144A0A">
        <w:rPr>
          <w:b/>
          <w:bCs/>
        </w:rPr>
        <w:t>Algorithmic Trading</w:t>
      </w:r>
      <w:r w:rsidRPr="00144A0A">
        <w:t xml:space="preserve">: </w:t>
      </w:r>
      <w:proofErr w:type="spellStart"/>
      <w:r w:rsidRPr="00144A0A">
        <w:t>cTrader</w:t>
      </w:r>
      <w:proofErr w:type="spellEnd"/>
      <w:r w:rsidRPr="00144A0A">
        <w:t xml:space="preserve"> Automate allows for the creation of custom trading strategies using C# coding language. </w:t>
      </w:r>
    </w:p>
    <w:p w14:paraId="75919327" w14:textId="77777777" w:rsidR="00BC3CBF" w:rsidRPr="00144A0A" w:rsidRDefault="00BC3CBF" w:rsidP="00BC3CBF">
      <w:pPr>
        <w:numPr>
          <w:ilvl w:val="0"/>
          <w:numId w:val="7"/>
        </w:numPr>
      </w:pPr>
      <w:r w:rsidRPr="00144A0A">
        <w:rPr>
          <w:b/>
          <w:bCs/>
        </w:rPr>
        <w:lastRenderedPageBreak/>
        <w:t>VPS Hosting</w:t>
      </w:r>
      <w:r w:rsidRPr="00144A0A">
        <w:t xml:space="preserve">: Available for MT4 and MT5 platforms to run Expert Advisors (EAs) 24/5 with reduced latency. </w:t>
      </w:r>
    </w:p>
    <w:p w14:paraId="6CC73A59" w14:textId="77777777" w:rsidR="00BC3CBF" w:rsidRPr="00144A0A" w:rsidRDefault="00000000" w:rsidP="00BC3CBF">
      <w:r>
        <w:pict w14:anchorId="6F79AC69">
          <v:rect id="_x0000_i1029" style="width:0;height:1.5pt" o:hralign="center" o:hrstd="t" o:hr="t" fillcolor="#a0a0a0" stroked="f"/>
        </w:pict>
      </w:r>
    </w:p>
    <w:p w14:paraId="321659D9" w14:textId="77777777" w:rsidR="00BC3CBF" w:rsidRPr="00144A0A" w:rsidRDefault="00BC3CBF" w:rsidP="00BC3CBF">
      <w:pPr>
        <w:rPr>
          <w:b/>
          <w:bCs/>
        </w:rPr>
      </w:pPr>
      <w:r w:rsidRPr="00144A0A">
        <w:rPr>
          <w:rFonts w:ascii="Segoe UI Emoji" w:hAnsi="Segoe UI Emoji" w:cs="Segoe UI Emoji"/>
          <w:b/>
          <w:bCs/>
        </w:rPr>
        <w:t>📱</w:t>
      </w:r>
      <w:r w:rsidRPr="00144A0A">
        <w:rPr>
          <w:b/>
          <w:bCs/>
        </w:rPr>
        <w:t xml:space="preserve"> Access &amp; Support</w:t>
      </w:r>
    </w:p>
    <w:p w14:paraId="1E81BADE" w14:textId="77777777" w:rsidR="00BC3CBF" w:rsidRPr="00144A0A" w:rsidRDefault="00BC3CBF" w:rsidP="00BC3CBF">
      <w:pPr>
        <w:numPr>
          <w:ilvl w:val="0"/>
          <w:numId w:val="8"/>
        </w:numPr>
      </w:pPr>
      <w:r w:rsidRPr="00144A0A">
        <w:rPr>
          <w:b/>
          <w:bCs/>
        </w:rPr>
        <w:t>Devices</w:t>
      </w:r>
      <w:r w:rsidRPr="00144A0A">
        <w:t xml:space="preserve">: Desktop (Windows, macOS), </w:t>
      </w:r>
      <w:proofErr w:type="spellStart"/>
      <w:r w:rsidRPr="00144A0A">
        <w:t>WebTrader</w:t>
      </w:r>
      <w:proofErr w:type="spellEnd"/>
      <w:r w:rsidRPr="00144A0A">
        <w:t>, Mobile (iOS, Android)</w:t>
      </w:r>
    </w:p>
    <w:p w14:paraId="71EA92BD" w14:textId="77777777" w:rsidR="00BC3CBF" w:rsidRPr="00144A0A" w:rsidRDefault="00BC3CBF" w:rsidP="00BC3CBF">
      <w:pPr>
        <w:numPr>
          <w:ilvl w:val="0"/>
          <w:numId w:val="8"/>
        </w:numPr>
      </w:pPr>
      <w:r w:rsidRPr="00144A0A">
        <w:rPr>
          <w:b/>
          <w:bCs/>
        </w:rPr>
        <w:t>Support</w:t>
      </w:r>
      <w:r w:rsidRPr="00144A0A">
        <w:t>: 24/5 via live chat, email, and phone</w:t>
      </w:r>
    </w:p>
    <w:p w14:paraId="26763180" w14:textId="77777777" w:rsidR="00BC3CBF" w:rsidRDefault="00BC3CBF" w:rsidP="00BC3CBF">
      <w:r>
        <w:t>………………………………………………..</w:t>
      </w:r>
    </w:p>
    <w:p w14:paraId="247262F8" w14:textId="77777777" w:rsidR="00BC3CBF" w:rsidRDefault="00BC3CBF"/>
    <w:sectPr w:rsidR="00BC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96"/>
    <w:multiLevelType w:val="multilevel"/>
    <w:tmpl w:val="B1B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5984"/>
    <w:multiLevelType w:val="multilevel"/>
    <w:tmpl w:val="C20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4701D"/>
    <w:multiLevelType w:val="multilevel"/>
    <w:tmpl w:val="995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86B58"/>
    <w:multiLevelType w:val="multilevel"/>
    <w:tmpl w:val="C41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C2BEF"/>
    <w:multiLevelType w:val="multilevel"/>
    <w:tmpl w:val="775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7546A"/>
    <w:multiLevelType w:val="multilevel"/>
    <w:tmpl w:val="772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21F41"/>
    <w:multiLevelType w:val="multilevel"/>
    <w:tmpl w:val="5C2A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B5EB8"/>
    <w:multiLevelType w:val="multilevel"/>
    <w:tmpl w:val="100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751012">
    <w:abstractNumId w:val="1"/>
  </w:num>
  <w:num w:numId="2" w16cid:durableId="927688004">
    <w:abstractNumId w:val="5"/>
  </w:num>
  <w:num w:numId="3" w16cid:durableId="925268690">
    <w:abstractNumId w:val="2"/>
  </w:num>
  <w:num w:numId="4" w16cid:durableId="1986887018">
    <w:abstractNumId w:val="3"/>
  </w:num>
  <w:num w:numId="5" w16cid:durableId="1723628218">
    <w:abstractNumId w:val="4"/>
  </w:num>
  <w:num w:numId="6" w16cid:durableId="577862346">
    <w:abstractNumId w:val="0"/>
  </w:num>
  <w:num w:numId="7" w16cid:durableId="1686134095">
    <w:abstractNumId w:val="7"/>
  </w:num>
  <w:num w:numId="8" w16cid:durableId="887717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BF"/>
    <w:rsid w:val="002B1F72"/>
    <w:rsid w:val="005816B9"/>
    <w:rsid w:val="00651E28"/>
    <w:rsid w:val="00BC3CBF"/>
    <w:rsid w:val="00D05DDA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98FB"/>
  <w15:chartTrackingRefBased/>
  <w15:docId w15:val="{48C9676C-B192-44ED-B1DF-EDEC0EA5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BF"/>
  </w:style>
  <w:style w:type="paragraph" w:styleId="Heading1">
    <w:name w:val="heading 1"/>
    <w:basedOn w:val="Normal"/>
    <w:next w:val="Normal"/>
    <w:link w:val="Heading1Char"/>
    <w:uiPriority w:val="9"/>
    <w:qFormat/>
    <w:rsid w:val="00BC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C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C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m.com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m.com/au/stocks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xm.com" TargetMode="External"/><Relationship Id="rId5" Type="http://schemas.openxmlformats.org/officeDocument/2006/relationships/hyperlink" Target="https://www.xm.com/account-types?utm_source=chatgp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4</cp:revision>
  <dcterms:created xsi:type="dcterms:W3CDTF">2025-06-19T11:36:00Z</dcterms:created>
  <dcterms:modified xsi:type="dcterms:W3CDTF">2025-06-20T13:53:00Z</dcterms:modified>
</cp:coreProperties>
</file>